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9472D" w14:textId="3E0C4BCF" w:rsidR="003B2C16" w:rsidRDefault="003B2C16" w:rsidP="003B2C16">
      <w:pPr>
        <w:rPr>
          <w:rFonts w:ascii="Times New Roman" w:hAnsi="Times New Roman" w:cs="Times New Roman"/>
          <w:sz w:val="24"/>
          <w:szCs w:val="24"/>
        </w:rPr>
      </w:pPr>
      <w:r w:rsidRPr="007E60D5">
        <w:rPr>
          <w:rFonts w:ascii="Times New Roman" w:hAnsi="Times New Roman" w:cs="Times New Roman"/>
          <w:sz w:val="24"/>
          <w:szCs w:val="24"/>
        </w:rPr>
        <w:t>Each agency is responsible for establishing and maintaining a</w:t>
      </w:r>
      <w:r>
        <w:rPr>
          <w:rFonts w:ascii="Times New Roman" w:hAnsi="Times New Roman" w:cs="Times New Roman"/>
          <w:sz w:val="24"/>
          <w:szCs w:val="24"/>
        </w:rPr>
        <w:t>n</w:t>
      </w:r>
      <w:r w:rsidRPr="007E60D5">
        <w:rPr>
          <w:rFonts w:ascii="Times New Roman" w:hAnsi="Times New Roman" w:cs="Times New Roman"/>
          <w:sz w:val="24"/>
          <w:szCs w:val="24"/>
        </w:rPr>
        <w:t xml:space="preserve"> effective system of internal control.  </w:t>
      </w:r>
      <w:r>
        <w:rPr>
          <w:rFonts w:ascii="Times New Roman" w:hAnsi="Times New Roman" w:cs="Times New Roman"/>
          <w:sz w:val="24"/>
          <w:szCs w:val="24"/>
        </w:rPr>
        <w:t>I</w:t>
      </w:r>
      <w:r w:rsidRPr="007E60D5">
        <w:rPr>
          <w:rFonts w:ascii="Times New Roman" w:hAnsi="Times New Roman" w:cs="Times New Roman"/>
          <w:sz w:val="24"/>
          <w:szCs w:val="24"/>
        </w:rPr>
        <w:t>nternal control</w:t>
      </w:r>
      <w:r>
        <w:rPr>
          <w:rFonts w:ascii="Times New Roman" w:hAnsi="Times New Roman" w:cs="Times New Roman"/>
          <w:sz w:val="24"/>
          <w:szCs w:val="24"/>
        </w:rPr>
        <w:t>s</w:t>
      </w:r>
      <w:r w:rsidRPr="007E60D5">
        <w:rPr>
          <w:rFonts w:ascii="Times New Roman" w:hAnsi="Times New Roman" w:cs="Times New Roman"/>
          <w:sz w:val="24"/>
          <w:szCs w:val="24"/>
        </w:rPr>
        <w:t xml:space="preserve"> can provide reasonable, but not absolute, assurance that an agency’s objectives—including the prevention or detection of fraud, waste and abuse—will be met.  More information about internal controls and minimal internal control structure requirements can be found in To</w:t>
      </w:r>
      <w:r>
        <w:rPr>
          <w:rFonts w:ascii="Times New Roman" w:hAnsi="Times New Roman" w:cs="Times New Roman"/>
          <w:sz w:val="24"/>
          <w:szCs w:val="24"/>
        </w:rPr>
        <w:t>pi</w:t>
      </w:r>
      <w:r w:rsidRPr="007E60D5">
        <w:rPr>
          <w:rFonts w:ascii="Times New Roman" w:hAnsi="Times New Roman" w:cs="Times New Roman"/>
          <w:sz w:val="24"/>
          <w:szCs w:val="24"/>
        </w:rPr>
        <w:t>c 05 of the State of Arizona Accounti</w:t>
      </w:r>
      <w:r>
        <w:rPr>
          <w:rFonts w:ascii="Times New Roman" w:hAnsi="Times New Roman" w:cs="Times New Roman"/>
          <w:sz w:val="24"/>
          <w:szCs w:val="24"/>
        </w:rPr>
        <w:t>ng Manual (SAAM). The</w:t>
      </w:r>
      <w:r w:rsidRPr="00244FC1">
        <w:rPr>
          <w:rFonts w:ascii="Times New Roman" w:hAnsi="Times New Roman" w:cs="Times New Roman"/>
          <w:sz w:val="24"/>
          <w:szCs w:val="24"/>
        </w:rPr>
        <w:t xml:space="preserve"> internal control </w:t>
      </w:r>
      <w:r>
        <w:rPr>
          <w:rFonts w:ascii="Times New Roman" w:hAnsi="Times New Roman" w:cs="Times New Roman"/>
          <w:sz w:val="24"/>
          <w:szCs w:val="24"/>
        </w:rPr>
        <w:t>self-</w:t>
      </w:r>
      <w:r w:rsidRPr="00244FC1">
        <w:rPr>
          <w:rFonts w:ascii="Times New Roman" w:hAnsi="Times New Roman" w:cs="Times New Roman"/>
          <w:sz w:val="24"/>
          <w:szCs w:val="24"/>
        </w:rPr>
        <w:t xml:space="preserve">assessment is meant as a catalyst to improve agency operations and achieve agency objectives. </w:t>
      </w:r>
    </w:p>
    <w:p w14:paraId="3D30E949" w14:textId="05053A56" w:rsidR="00A70BFF" w:rsidRDefault="00A70BFF" w:rsidP="00A70BFF">
      <w:pPr>
        <w:rPr>
          <w:rFonts w:ascii="Times New Roman" w:hAnsi="Times New Roman" w:cs="Times New Roman"/>
          <w:sz w:val="24"/>
          <w:szCs w:val="24"/>
        </w:rPr>
      </w:pPr>
      <w:r>
        <w:rPr>
          <w:rFonts w:ascii="Times New Roman" w:hAnsi="Times New Roman" w:cs="Times New Roman"/>
          <w:sz w:val="24"/>
          <w:szCs w:val="24"/>
        </w:rPr>
        <w:t>This survey is a self-assessment of certain internal control practices</w:t>
      </w:r>
      <w:r w:rsidR="0002388B">
        <w:rPr>
          <w:rFonts w:ascii="Times New Roman" w:hAnsi="Times New Roman" w:cs="Times New Roman"/>
          <w:sz w:val="24"/>
          <w:szCs w:val="24"/>
        </w:rPr>
        <w:t xml:space="preserve"> within your agency in the area</w:t>
      </w:r>
      <w:r>
        <w:rPr>
          <w:rFonts w:ascii="Times New Roman" w:hAnsi="Times New Roman" w:cs="Times New Roman"/>
          <w:sz w:val="24"/>
          <w:szCs w:val="24"/>
        </w:rPr>
        <w:t xml:space="preserve"> of </w:t>
      </w:r>
      <w:r w:rsidR="0002388B">
        <w:rPr>
          <w:rFonts w:ascii="Times New Roman" w:hAnsi="Times New Roman" w:cs="Times New Roman"/>
          <w:sz w:val="24"/>
          <w:szCs w:val="24"/>
        </w:rPr>
        <w:t>Control Environment</w:t>
      </w:r>
      <w:r>
        <w:rPr>
          <w:rFonts w:ascii="Times New Roman" w:hAnsi="Times New Roman" w:cs="Times New Roman"/>
          <w:sz w:val="24"/>
          <w:szCs w:val="24"/>
        </w:rPr>
        <w:t xml:space="preserve">. Some of these practices may not be required by policy but are nonetheless considered best practices.  </w:t>
      </w:r>
    </w:p>
    <w:p w14:paraId="18727A00" w14:textId="4436A45F" w:rsidR="00A70BFF" w:rsidRPr="009635FF" w:rsidRDefault="00A70BFF" w:rsidP="00A70BFF">
      <w:pPr>
        <w:rPr>
          <w:rFonts w:ascii="Times New Roman" w:hAnsi="Times New Roman" w:cs="Times New Roman"/>
          <w:sz w:val="24"/>
          <w:szCs w:val="24"/>
        </w:rPr>
      </w:pPr>
      <w:r w:rsidRPr="009635FF">
        <w:rPr>
          <w:rFonts w:ascii="Times New Roman" w:hAnsi="Times New Roman" w:cs="Times New Roman"/>
          <w:sz w:val="24"/>
          <w:szCs w:val="24"/>
        </w:rPr>
        <w:t xml:space="preserve">If your response to a survey item is sensitive in nature, contact GAO’s Internal Audit </w:t>
      </w:r>
      <w:r w:rsidR="007C6F99">
        <w:rPr>
          <w:rFonts w:ascii="Times New Roman" w:hAnsi="Times New Roman" w:cs="Times New Roman"/>
          <w:sz w:val="24"/>
          <w:szCs w:val="24"/>
        </w:rPr>
        <w:t xml:space="preserve">Unit </w:t>
      </w:r>
      <w:r w:rsidRPr="009635FF">
        <w:rPr>
          <w:rFonts w:ascii="Times New Roman" w:hAnsi="Times New Roman" w:cs="Times New Roman"/>
          <w:sz w:val="24"/>
          <w:szCs w:val="24"/>
        </w:rPr>
        <w:t>(</w:t>
      </w:r>
      <w:r w:rsidR="00391E34">
        <w:rPr>
          <w:rStyle w:val="Hyperlink"/>
          <w:rFonts w:ascii="Times New Roman" w:hAnsi="Times New Roman" w:cs="Times New Roman"/>
          <w:sz w:val="24"/>
          <w:szCs w:val="24"/>
        </w:rPr>
        <w:t>gaoi</w:t>
      </w:r>
      <w:r w:rsidR="007C6F99">
        <w:rPr>
          <w:rStyle w:val="Hyperlink"/>
          <w:rFonts w:ascii="Times New Roman" w:hAnsi="Times New Roman" w:cs="Times New Roman"/>
          <w:sz w:val="24"/>
          <w:szCs w:val="24"/>
        </w:rPr>
        <w:t>nternalaudit@azdoa.gov</w:t>
      </w:r>
      <w:r>
        <w:rPr>
          <w:rFonts w:ascii="Times New Roman" w:hAnsi="Times New Roman" w:cs="Times New Roman"/>
          <w:sz w:val="24"/>
          <w:szCs w:val="24"/>
        </w:rPr>
        <w:t xml:space="preserve">, 602-542-6223) </w:t>
      </w:r>
      <w:r w:rsidRPr="009635FF">
        <w:rPr>
          <w:rFonts w:ascii="Times New Roman" w:hAnsi="Times New Roman" w:cs="Times New Roman"/>
          <w:sz w:val="24"/>
          <w:szCs w:val="24"/>
        </w:rPr>
        <w:t xml:space="preserve">directly to discuss it. </w:t>
      </w:r>
    </w:p>
    <w:p w14:paraId="733905AA" w14:textId="7F25D4AC" w:rsidR="006A475D" w:rsidRPr="007E60D5" w:rsidRDefault="006A475D" w:rsidP="006A475D">
      <w:pPr>
        <w:rPr>
          <w:rFonts w:ascii="Times New Roman" w:hAnsi="Times New Roman" w:cs="Times New Roman"/>
          <w:sz w:val="24"/>
          <w:szCs w:val="24"/>
        </w:rPr>
      </w:pPr>
      <w:r w:rsidRPr="007E60D5">
        <w:rPr>
          <w:rFonts w:ascii="Times New Roman" w:hAnsi="Times New Roman" w:cs="Times New Roman"/>
          <w:sz w:val="24"/>
          <w:szCs w:val="24"/>
        </w:rPr>
        <w:t>The items in this survey are to be</w:t>
      </w:r>
      <w:bookmarkStart w:id="0" w:name="_GoBack"/>
      <w:bookmarkEnd w:id="0"/>
      <w:r w:rsidRPr="007E60D5">
        <w:rPr>
          <w:rFonts w:ascii="Times New Roman" w:hAnsi="Times New Roman" w:cs="Times New Roman"/>
          <w:sz w:val="24"/>
          <w:szCs w:val="24"/>
        </w:rPr>
        <w:t xml:space="preserve"> rated, using </w:t>
      </w:r>
      <w:r>
        <w:rPr>
          <w:rFonts w:ascii="Times New Roman" w:hAnsi="Times New Roman" w:cs="Times New Roman"/>
          <w:sz w:val="24"/>
          <w:szCs w:val="24"/>
        </w:rPr>
        <w:t>either Yes/No or the 5-point scale as indicated by each question. The following guidance is provided for the 5-point scale ratings:</w:t>
      </w:r>
    </w:p>
    <w:p w14:paraId="6D9B4869" w14:textId="6B0036EC" w:rsidR="006A475D" w:rsidRPr="007E60D5" w:rsidRDefault="006A475D" w:rsidP="006A475D">
      <w:pPr>
        <w:rPr>
          <w:rFonts w:ascii="Times New Roman" w:hAnsi="Times New Roman" w:cs="Times New Roman"/>
          <w:sz w:val="24"/>
          <w:szCs w:val="24"/>
        </w:rPr>
      </w:pPr>
      <w:r w:rsidRPr="007E60D5">
        <w:rPr>
          <w:rFonts w:ascii="Times New Roman" w:hAnsi="Times New Roman" w:cs="Times New Roman"/>
          <w:b/>
          <w:sz w:val="24"/>
          <w:szCs w:val="24"/>
        </w:rPr>
        <w:t>Needs Improvement</w:t>
      </w:r>
      <w:r>
        <w:rPr>
          <w:rFonts w:ascii="Times New Roman" w:hAnsi="Times New Roman" w:cs="Times New Roman"/>
          <w:b/>
          <w:sz w:val="24"/>
          <w:szCs w:val="24"/>
        </w:rPr>
        <w:t xml:space="preserve"> (1)</w:t>
      </w:r>
      <w:r w:rsidRPr="007E60D5">
        <w:rPr>
          <w:rFonts w:ascii="Times New Roman" w:hAnsi="Times New Roman" w:cs="Times New Roman"/>
          <w:b/>
          <w:sz w:val="24"/>
          <w:szCs w:val="24"/>
        </w:rPr>
        <w:t xml:space="preserve"> –</w:t>
      </w:r>
      <w:r w:rsidRPr="007E60D5">
        <w:rPr>
          <w:rFonts w:ascii="Times New Roman" w:hAnsi="Times New Roman" w:cs="Times New Roman"/>
          <w:sz w:val="24"/>
          <w:szCs w:val="24"/>
        </w:rPr>
        <w:t xml:space="preserve"> Practices </w:t>
      </w:r>
      <w:r>
        <w:rPr>
          <w:rFonts w:ascii="Times New Roman" w:hAnsi="Times New Roman" w:cs="Times New Roman"/>
          <w:sz w:val="24"/>
          <w:szCs w:val="24"/>
        </w:rPr>
        <w:t>have not been fully implemented or are</w:t>
      </w:r>
      <w:r w:rsidRPr="007E60D5">
        <w:rPr>
          <w:rFonts w:ascii="Times New Roman" w:hAnsi="Times New Roman" w:cs="Times New Roman"/>
          <w:sz w:val="24"/>
          <w:szCs w:val="24"/>
        </w:rPr>
        <w:t xml:space="preserve"> intermittent; acceptable quality and timeliness are recurring challenges. </w:t>
      </w:r>
    </w:p>
    <w:p w14:paraId="7935D582" w14:textId="6120EF71" w:rsidR="006A475D" w:rsidRPr="007E60D5" w:rsidRDefault="006A475D" w:rsidP="006A475D">
      <w:pPr>
        <w:rPr>
          <w:rFonts w:ascii="Times New Roman" w:hAnsi="Times New Roman" w:cs="Times New Roman"/>
          <w:sz w:val="24"/>
          <w:szCs w:val="24"/>
        </w:rPr>
      </w:pPr>
      <w:r w:rsidRPr="007E60D5">
        <w:rPr>
          <w:rFonts w:ascii="Times New Roman" w:hAnsi="Times New Roman" w:cs="Times New Roman"/>
          <w:b/>
          <w:sz w:val="24"/>
          <w:szCs w:val="24"/>
        </w:rPr>
        <w:t xml:space="preserve">Fair </w:t>
      </w:r>
      <w:r>
        <w:rPr>
          <w:rFonts w:ascii="Times New Roman" w:hAnsi="Times New Roman" w:cs="Times New Roman"/>
          <w:b/>
          <w:sz w:val="24"/>
          <w:szCs w:val="24"/>
        </w:rPr>
        <w:t xml:space="preserve">(2) </w:t>
      </w:r>
      <w:r w:rsidRPr="007E60D5">
        <w:rPr>
          <w:rFonts w:ascii="Times New Roman" w:hAnsi="Times New Roman" w:cs="Times New Roman"/>
          <w:b/>
          <w:sz w:val="24"/>
          <w:szCs w:val="24"/>
        </w:rPr>
        <w:t>–</w:t>
      </w:r>
      <w:r w:rsidRPr="007E60D5">
        <w:rPr>
          <w:rFonts w:ascii="Times New Roman" w:hAnsi="Times New Roman" w:cs="Times New Roman"/>
          <w:sz w:val="24"/>
          <w:szCs w:val="24"/>
        </w:rPr>
        <w:t xml:space="preserve"> Practices meet the minimum expectations but are not </w:t>
      </w:r>
      <w:r>
        <w:rPr>
          <w:rFonts w:ascii="Times New Roman" w:hAnsi="Times New Roman" w:cs="Times New Roman"/>
          <w:sz w:val="24"/>
          <w:szCs w:val="24"/>
        </w:rPr>
        <w:t xml:space="preserve">consistently </w:t>
      </w:r>
      <w:r w:rsidRPr="007E60D5">
        <w:rPr>
          <w:rFonts w:ascii="Times New Roman" w:hAnsi="Times New Roman" w:cs="Times New Roman"/>
          <w:sz w:val="24"/>
          <w:szCs w:val="24"/>
        </w:rPr>
        <w:t>monitored; acceptable quality and timeliness are inconsistent.</w:t>
      </w:r>
    </w:p>
    <w:p w14:paraId="214CD5B0" w14:textId="511585E9" w:rsidR="006A475D" w:rsidRPr="007E60D5" w:rsidRDefault="006A475D" w:rsidP="006A475D">
      <w:pPr>
        <w:rPr>
          <w:rFonts w:ascii="Times New Roman" w:hAnsi="Times New Roman" w:cs="Times New Roman"/>
          <w:sz w:val="24"/>
          <w:szCs w:val="24"/>
        </w:rPr>
      </w:pPr>
      <w:r w:rsidRPr="007E60D5">
        <w:rPr>
          <w:rFonts w:ascii="Times New Roman" w:hAnsi="Times New Roman" w:cs="Times New Roman"/>
          <w:b/>
          <w:sz w:val="24"/>
          <w:szCs w:val="24"/>
        </w:rPr>
        <w:t>Good</w:t>
      </w:r>
      <w:r>
        <w:rPr>
          <w:rFonts w:ascii="Times New Roman" w:hAnsi="Times New Roman" w:cs="Times New Roman"/>
          <w:b/>
          <w:sz w:val="24"/>
          <w:szCs w:val="24"/>
        </w:rPr>
        <w:t xml:space="preserve"> (3)</w:t>
      </w:r>
      <w:r w:rsidRPr="007E60D5">
        <w:rPr>
          <w:rFonts w:ascii="Times New Roman" w:hAnsi="Times New Roman" w:cs="Times New Roman"/>
          <w:b/>
          <w:sz w:val="24"/>
          <w:szCs w:val="24"/>
        </w:rPr>
        <w:t xml:space="preserve"> –</w:t>
      </w:r>
      <w:r w:rsidRPr="007E60D5">
        <w:rPr>
          <w:rFonts w:ascii="Times New Roman" w:hAnsi="Times New Roman" w:cs="Times New Roman"/>
          <w:sz w:val="24"/>
          <w:szCs w:val="24"/>
        </w:rPr>
        <w:t xml:space="preserve"> Practices meet expectations and are monitored frequently; acceptable quality and timeliness are consistent.</w:t>
      </w:r>
    </w:p>
    <w:p w14:paraId="1BAE8559" w14:textId="15B9B946" w:rsidR="006A475D" w:rsidRPr="007E60D5" w:rsidRDefault="006A475D" w:rsidP="006A475D">
      <w:pPr>
        <w:rPr>
          <w:rFonts w:ascii="Times New Roman" w:hAnsi="Times New Roman" w:cs="Times New Roman"/>
          <w:sz w:val="24"/>
          <w:szCs w:val="24"/>
        </w:rPr>
      </w:pPr>
      <w:r w:rsidRPr="007E60D5">
        <w:rPr>
          <w:rFonts w:ascii="Times New Roman" w:hAnsi="Times New Roman" w:cs="Times New Roman"/>
          <w:b/>
          <w:sz w:val="24"/>
          <w:szCs w:val="24"/>
        </w:rPr>
        <w:t>Very Good</w:t>
      </w:r>
      <w:r>
        <w:rPr>
          <w:rFonts w:ascii="Times New Roman" w:hAnsi="Times New Roman" w:cs="Times New Roman"/>
          <w:b/>
          <w:sz w:val="24"/>
          <w:szCs w:val="24"/>
        </w:rPr>
        <w:t xml:space="preserve"> (4)</w:t>
      </w:r>
      <w:r w:rsidRPr="007E60D5">
        <w:rPr>
          <w:rFonts w:ascii="Times New Roman" w:hAnsi="Times New Roman" w:cs="Times New Roman"/>
          <w:b/>
          <w:sz w:val="24"/>
          <w:szCs w:val="24"/>
        </w:rPr>
        <w:t xml:space="preserve"> –</w:t>
      </w:r>
      <w:r w:rsidRPr="007E60D5">
        <w:rPr>
          <w:rFonts w:ascii="Times New Roman" w:hAnsi="Times New Roman" w:cs="Times New Roman"/>
          <w:sz w:val="24"/>
          <w:szCs w:val="24"/>
        </w:rPr>
        <w:t xml:space="preserve"> Practices exceed expectations; quality and timeliness are consistently above average.</w:t>
      </w:r>
    </w:p>
    <w:p w14:paraId="113E7AF5" w14:textId="33C0FFA8" w:rsidR="006A475D" w:rsidRPr="007E60D5" w:rsidRDefault="006A475D" w:rsidP="006A475D">
      <w:pPr>
        <w:rPr>
          <w:rFonts w:ascii="Times New Roman" w:hAnsi="Times New Roman" w:cs="Times New Roman"/>
          <w:sz w:val="24"/>
          <w:szCs w:val="24"/>
        </w:rPr>
      </w:pPr>
      <w:r w:rsidRPr="007E60D5">
        <w:rPr>
          <w:rFonts w:ascii="Times New Roman" w:hAnsi="Times New Roman" w:cs="Times New Roman"/>
          <w:b/>
          <w:sz w:val="24"/>
          <w:szCs w:val="24"/>
        </w:rPr>
        <w:t>Excellent</w:t>
      </w:r>
      <w:r>
        <w:rPr>
          <w:rFonts w:ascii="Times New Roman" w:hAnsi="Times New Roman" w:cs="Times New Roman"/>
          <w:b/>
          <w:sz w:val="24"/>
          <w:szCs w:val="24"/>
        </w:rPr>
        <w:t xml:space="preserve"> (5)</w:t>
      </w:r>
      <w:r w:rsidRPr="007E60D5">
        <w:rPr>
          <w:rFonts w:ascii="Times New Roman" w:hAnsi="Times New Roman" w:cs="Times New Roman"/>
          <w:b/>
          <w:sz w:val="24"/>
          <w:szCs w:val="24"/>
        </w:rPr>
        <w:t xml:space="preserve"> –</w:t>
      </w:r>
      <w:r w:rsidRPr="007E60D5">
        <w:rPr>
          <w:rFonts w:ascii="Times New Roman" w:hAnsi="Times New Roman" w:cs="Times New Roman"/>
          <w:sz w:val="24"/>
          <w:szCs w:val="24"/>
        </w:rPr>
        <w:t xml:space="preserve"> Practices serve as a model for other agencies and other states; quality and timeliness exceed expectations; best-in-class results.</w:t>
      </w:r>
    </w:p>
    <w:p w14:paraId="5108C7C1" w14:textId="77777777" w:rsidR="00FE7912" w:rsidRDefault="00FE7912" w:rsidP="00FE7912">
      <w:pPr>
        <w:rPr>
          <w:rFonts w:ascii="Times New Roman" w:hAnsi="Times New Roman" w:cs="Times New Roman"/>
          <w:sz w:val="24"/>
          <w:szCs w:val="24"/>
        </w:rPr>
      </w:pPr>
    </w:p>
    <w:p w14:paraId="58E40E07" w14:textId="77777777" w:rsidR="00FE7912" w:rsidRDefault="00FE7912" w:rsidP="00FE7912">
      <w:pPr>
        <w:pStyle w:val="CommentText"/>
      </w:pPr>
    </w:p>
    <w:p w14:paraId="528DB5BF" w14:textId="77777777" w:rsidR="002C5957" w:rsidRPr="007E60D5" w:rsidRDefault="002C5957" w:rsidP="002C5957">
      <w:pPr>
        <w:rPr>
          <w:rFonts w:ascii="Times New Roman" w:hAnsi="Times New Roman" w:cs="Times New Roman"/>
          <w:sz w:val="24"/>
          <w:szCs w:val="24"/>
        </w:rPr>
      </w:pPr>
    </w:p>
    <w:p w14:paraId="6212A628" w14:textId="377417C1" w:rsidR="00BA4B21" w:rsidRDefault="00BA4B21">
      <w:pPr>
        <w:rPr>
          <w:rFonts w:ascii="Times New Roman" w:hAnsi="Times New Roman" w:cs="Times New Roman"/>
          <w:sz w:val="24"/>
          <w:szCs w:val="24"/>
        </w:rPr>
      </w:pPr>
      <w:r>
        <w:rPr>
          <w:rFonts w:ascii="Times New Roman" w:hAnsi="Times New Roman" w:cs="Times New Roman"/>
          <w:sz w:val="24"/>
          <w:szCs w:val="24"/>
        </w:rPr>
        <w:br w:type="page"/>
      </w:r>
    </w:p>
    <w:p w14:paraId="46CB0A4E" w14:textId="6EAF00D8" w:rsidR="00053C9B" w:rsidRDefault="00053C9B" w:rsidP="00400315">
      <w:pPr>
        <w:pStyle w:val="ListParagraph"/>
        <w:rPr>
          <w:rFonts w:ascii="Times New Roman" w:hAnsi="Times New Roman" w:cs="Times New Roman"/>
          <w:sz w:val="24"/>
          <w:szCs w:val="24"/>
        </w:rPr>
      </w:pPr>
      <w:r>
        <w:rPr>
          <w:rFonts w:ascii="Times New Roman" w:hAnsi="Times New Roman" w:cs="Times New Roman"/>
          <w:sz w:val="24"/>
          <w:szCs w:val="24"/>
        </w:rPr>
        <w:lastRenderedPageBreak/>
        <w:t>EMAIL</w:t>
      </w:r>
    </w:p>
    <w:p w14:paraId="74A98B46" w14:textId="363267F6" w:rsidR="00734C99" w:rsidRPr="00734C99" w:rsidRDefault="00734C99" w:rsidP="00400315">
      <w:pPr>
        <w:pStyle w:val="ListParagraph"/>
        <w:rPr>
          <w:rFonts w:ascii="Times New Roman" w:hAnsi="Times New Roman" w:cs="Times New Roman"/>
          <w:sz w:val="24"/>
          <w:szCs w:val="24"/>
        </w:rPr>
      </w:pPr>
      <w:r w:rsidRPr="00734C99">
        <w:rPr>
          <w:rFonts w:ascii="Times New Roman" w:hAnsi="Times New Roman" w:cs="Times New Roman"/>
          <w:sz w:val="24"/>
          <w:szCs w:val="24"/>
        </w:rPr>
        <w:t>Agency ________________________________</w:t>
      </w:r>
    </w:p>
    <w:p w14:paraId="56B6F52B" w14:textId="19209C43" w:rsidR="00D32098" w:rsidRDefault="00734C99" w:rsidP="00400315">
      <w:pPr>
        <w:pStyle w:val="ListParagraph"/>
        <w:rPr>
          <w:rFonts w:ascii="Times New Roman" w:hAnsi="Times New Roman" w:cs="Times New Roman"/>
          <w:sz w:val="24"/>
          <w:szCs w:val="24"/>
        </w:rPr>
      </w:pPr>
      <w:r w:rsidRPr="00734C99">
        <w:rPr>
          <w:rFonts w:ascii="Times New Roman" w:hAnsi="Times New Roman" w:cs="Times New Roman"/>
          <w:sz w:val="24"/>
          <w:szCs w:val="24"/>
        </w:rPr>
        <w:t xml:space="preserve">Contact </w:t>
      </w:r>
      <w:r w:rsidR="00317229">
        <w:rPr>
          <w:rFonts w:ascii="Times New Roman" w:hAnsi="Times New Roman" w:cs="Times New Roman"/>
          <w:sz w:val="24"/>
          <w:szCs w:val="24"/>
        </w:rPr>
        <w:t>Name (First and Last</w:t>
      </w:r>
      <w:proofErr w:type="gramStart"/>
      <w:r w:rsidR="00317229">
        <w:rPr>
          <w:rFonts w:ascii="Times New Roman" w:hAnsi="Times New Roman" w:cs="Times New Roman"/>
          <w:sz w:val="24"/>
          <w:szCs w:val="24"/>
        </w:rPr>
        <w:t>)</w:t>
      </w:r>
      <w:r w:rsidRPr="00734C99">
        <w:rPr>
          <w:rFonts w:ascii="Times New Roman" w:hAnsi="Times New Roman" w:cs="Times New Roman"/>
          <w:sz w:val="24"/>
          <w:szCs w:val="24"/>
        </w:rPr>
        <w:t>_</w:t>
      </w:r>
      <w:proofErr w:type="gramEnd"/>
      <w:r w:rsidRPr="00734C99">
        <w:rPr>
          <w:rFonts w:ascii="Times New Roman" w:hAnsi="Times New Roman" w:cs="Times New Roman"/>
          <w:sz w:val="24"/>
          <w:szCs w:val="24"/>
        </w:rPr>
        <w:t>_____________________________</w:t>
      </w:r>
    </w:p>
    <w:p w14:paraId="0870F3D6" w14:textId="3877F6E8" w:rsidR="00317229" w:rsidRDefault="00317229" w:rsidP="00400315">
      <w:pPr>
        <w:pStyle w:val="ListParagraph"/>
        <w:rPr>
          <w:rFonts w:ascii="Times New Roman" w:hAnsi="Times New Roman" w:cs="Times New Roman"/>
          <w:sz w:val="24"/>
          <w:szCs w:val="24"/>
        </w:rPr>
      </w:pPr>
      <w:r>
        <w:rPr>
          <w:rFonts w:ascii="Times New Roman" w:hAnsi="Times New Roman" w:cs="Times New Roman"/>
          <w:sz w:val="24"/>
          <w:szCs w:val="24"/>
        </w:rPr>
        <w:t>EIN _______________________________</w:t>
      </w:r>
    </w:p>
    <w:p w14:paraId="54F918B2" w14:textId="69248C26" w:rsidR="00317229" w:rsidRDefault="00053C9B" w:rsidP="00400315">
      <w:pPr>
        <w:pStyle w:val="ListParagraph"/>
        <w:rPr>
          <w:rFonts w:ascii="Times New Roman" w:hAnsi="Times New Roman" w:cs="Times New Roman"/>
          <w:sz w:val="24"/>
          <w:szCs w:val="24"/>
        </w:rPr>
      </w:pPr>
      <w:r>
        <w:rPr>
          <w:rFonts w:ascii="Times New Roman" w:hAnsi="Times New Roman" w:cs="Times New Roman"/>
          <w:sz w:val="24"/>
          <w:szCs w:val="24"/>
        </w:rPr>
        <w:t xml:space="preserve">CFO/CFO Designee </w:t>
      </w:r>
      <w:r w:rsidR="00317229">
        <w:rPr>
          <w:rFonts w:ascii="Times New Roman" w:hAnsi="Times New Roman" w:cs="Times New Roman"/>
          <w:sz w:val="24"/>
          <w:szCs w:val="24"/>
        </w:rPr>
        <w:t>Email Address ___________________________</w:t>
      </w:r>
    </w:p>
    <w:p w14:paraId="3A384836" w14:textId="77777777" w:rsidR="00317229" w:rsidRPr="00734C99" w:rsidRDefault="00317229" w:rsidP="00400315">
      <w:pPr>
        <w:pStyle w:val="ListParagraph"/>
        <w:rPr>
          <w:rFonts w:ascii="Times New Roman" w:hAnsi="Times New Roman" w:cs="Times New Roman"/>
          <w:b/>
          <w:sz w:val="24"/>
          <w:szCs w:val="24"/>
        </w:rPr>
      </w:pPr>
    </w:p>
    <w:p w14:paraId="48793FF9" w14:textId="77777777" w:rsidR="008415A6" w:rsidRDefault="003F5EB4">
      <w:pPr>
        <w:rPr>
          <w:rFonts w:ascii="Times New Roman" w:hAnsi="Times New Roman" w:cs="Times New Roman"/>
          <w:b/>
          <w:sz w:val="24"/>
          <w:szCs w:val="24"/>
        </w:rPr>
      </w:pPr>
      <w:r w:rsidRPr="001F59CF">
        <w:rPr>
          <w:rFonts w:ascii="Times New Roman" w:hAnsi="Times New Roman" w:cs="Times New Roman"/>
          <w:b/>
          <w:sz w:val="24"/>
          <w:szCs w:val="24"/>
        </w:rPr>
        <w:t>Control Environment</w:t>
      </w:r>
      <w:r w:rsidR="001F59CF">
        <w:rPr>
          <w:rFonts w:ascii="Times New Roman" w:hAnsi="Times New Roman" w:cs="Times New Roman"/>
          <w:b/>
          <w:sz w:val="24"/>
          <w:szCs w:val="24"/>
        </w:rPr>
        <w:t xml:space="preserve"> </w:t>
      </w:r>
      <w:r w:rsidR="00CD485C">
        <w:rPr>
          <w:rFonts w:ascii="Times New Roman" w:hAnsi="Times New Roman" w:cs="Times New Roman"/>
          <w:b/>
          <w:sz w:val="24"/>
          <w:szCs w:val="24"/>
        </w:rPr>
        <w:t>–</w:t>
      </w:r>
      <w:r w:rsidR="001F59CF">
        <w:rPr>
          <w:rFonts w:ascii="Times New Roman" w:hAnsi="Times New Roman" w:cs="Times New Roman"/>
          <w:b/>
          <w:sz w:val="24"/>
          <w:szCs w:val="24"/>
        </w:rPr>
        <w:t xml:space="preserve"> </w:t>
      </w:r>
    </w:p>
    <w:p w14:paraId="6E980C65" w14:textId="2BF4EA89" w:rsidR="00CD485C" w:rsidRPr="000C3BF5" w:rsidRDefault="00CD485C">
      <w:pPr>
        <w:rPr>
          <w:rFonts w:ascii="Times New Roman" w:hAnsi="Times New Roman" w:cs="Times New Roman"/>
          <w:sz w:val="24"/>
          <w:szCs w:val="24"/>
        </w:rPr>
      </w:pPr>
      <w:r w:rsidRPr="00353339">
        <w:rPr>
          <w:rFonts w:ascii="Times New Roman" w:hAnsi="Times New Roman" w:cs="Times New Roman"/>
          <w:sz w:val="24"/>
          <w:szCs w:val="24"/>
        </w:rPr>
        <w:t xml:space="preserve">The control environment refers to the overall attitude, awareness and actions of management regarding the system of internal controls and its importance to the agency.  In part, the control environment is expressed through the integrity and ethical values demonstrated by and insisted upon by </w:t>
      </w:r>
      <w:r w:rsidR="0014774A">
        <w:rPr>
          <w:rFonts w:ascii="Times New Roman" w:hAnsi="Times New Roman" w:cs="Times New Roman"/>
          <w:sz w:val="24"/>
          <w:szCs w:val="24"/>
        </w:rPr>
        <w:t xml:space="preserve">the </w:t>
      </w:r>
      <w:r w:rsidRPr="00353339">
        <w:rPr>
          <w:rFonts w:ascii="Times New Roman" w:hAnsi="Times New Roman" w:cs="Times New Roman"/>
          <w:sz w:val="24"/>
          <w:szCs w:val="24"/>
        </w:rPr>
        <w:t>agency</w:t>
      </w:r>
      <w:r w:rsidR="0014774A">
        <w:rPr>
          <w:rFonts w:ascii="Times New Roman" w:hAnsi="Times New Roman" w:cs="Times New Roman"/>
          <w:sz w:val="24"/>
          <w:szCs w:val="24"/>
        </w:rPr>
        <w:t>’s leadership</w:t>
      </w:r>
      <w:r w:rsidRPr="00353339">
        <w:rPr>
          <w:rFonts w:ascii="Times New Roman" w:hAnsi="Times New Roman" w:cs="Times New Roman"/>
          <w:sz w:val="24"/>
          <w:szCs w:val="24"/>
        </w:rPr>
        <w:t xml:space="preserve">—which is to say, the tone at the top. </w:t>
      </w:r>
      <w:r w:rsidR="00063D74">
        <w:rPr>
          <w:rFonts w:ascii="Times New Roman" w:hAnsi="Times New Roman" w:cs="Times New Roman"/>
          <w:sz w:val="24"/>
          <w:szCs w:val="24"/>
        </w:rPr>
        <w:t>The tone at the top</w:t>
      </w:r>
      <w:r w:rsidR="004700F0">
        <w:rPr>
          <w:rFonts w:ascii="Times New Roman" w:hAnsi="Times New Roman" w:cs="Times New Roman"/>
          <w:sz w:val="24"/>
          <w:szCs w:val="24"/>
        </w:rPr>
        <w:t xml:space="preserve"> sets an agency’s guiding values and ethical climate and has</w:t>
      </w:r>
      <w:r w:rsidR="0014774A">
        <w:rPr>
          <w:rFonts w:ascii="Times New Roman" w:hAnsi="Times New Roman" w:cs="Times New Roman"/>
          <w:sz w:val="24"/>
          <w:szCs w:val="24"/>
        </w:rPr>
        <w:t xml:space="preserve"> a trickle-down effect on employees of the agency.</w:t>
      </w:r>
      <w:r w:rsidRPr="00353339">
        <w:rPr>
          <w:rFonts w:ascii="Times New Roman" w:hAnsi="Times New Roman" w:cs="Times New Roman"/>
          <w:sz w:val="24"/>
          <w:szCs w:val="24"/>
        </w:rPr>
        <w:t xml:space="preserve"> The organization’s structure, policies and </w:t>
      </w:r>
      <w:r w:rsidRPr="00B52B54">
        <w:rPr>
          <w:rFonts w:ascii="Times New Roman" w:hAnsi="Times New Roman" w:cs="Times New Roman"/>
          <w:sz w:val="24"/>
          <w:szCs w:val="24"/>
        </w:rPr>
        <w:t>practices are all components of the control environment.</w:t>
      </w:r>
      <w:r w:rsidR="000C3BF5">
        <w:rPr>
          <w:rFonts w:ascii="Times New Roman" w:hAnsi="Times New Roman" w:cs="Times New Roman"/>
          <w:sz w:val="24"/>
          <w:szCs w:val="24"/>
        </w:rPr>
        <w:t xml:space="preserve"> </w:t>
      </w:r>
      <w:r w:rsidR="000C3BF5" w:rsidRPr="00B52B54">
        <w:rPr>
          <w:rFonts w:ascii="Times New Roman" w:hAnsi="Times New Roman" w:cs="Times New Roman"/>
          <w:sz w:val="24"/>
          <w:szCs w:val="24"/>
        </w:rPr>
        <w:t xml:space="preserve">The survey items below are </w:t>
      </w:r>
      <w:r w:rsidR="000C3BF5">
        <w:rPr>
          <w:rFonts w:ascii="Times New Roman" w:hAnsi="Times New Roman" w:cs="Times New Roman"/>
          <w:sz w:val="24"/>
          <w:szCs w:val="24"/>
        </w:rPr>
        <w:t xml:space="preserve">driven by SAAM policies and </w:t>
      </w:r>
      <w:r w:rsidR="000C3BF5" w:rsidRPr="00B52B54">
        <w:rPr>
          <w:rFonts w:ascii="Times New Roman" w:hAnsi="Times New Roman" w:cs="Times New Roman"/>
          <w:sz w:val="24"/>
          <w:szCs w:val="24"/>
        </w:rPr>
        <w:t>best practices.</w:t>
      </w:r>
    </w:p>
    <w:p w14:paraId="7CE8EF6A" w14:textId="7F4CB00B" w:rsidR="0054020A" w:rsidRDefault="0054020A" w:rsidP="005402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w:t>
      </w:r>
      <w:r w:rsidR="00197B1E">
        <w:rPr>
          <w:rFonts w:ascii="Times New Roman" w:hAnsi="Times New Roman" w:cs="Times New Roman"/>
          <w:sz w:val="24"/>
          <w:szCs w:val="24"/>
        </w:rPr>
        <w:t xml:space="preserve"> agency leadership has establis</w:t>
      </w:r>
      <w:r w:rsidR="00756EF4">
        <w:rPr>
          <w:rFonts w:ascii="Times New Roman" w:hAnsi="Times New Roman" w:cs="Times New Roman"/>
          <w:sz w:val="24"/>
          <w:szCs w:val="24"/>
        </w:rPr>
        <w:t xml:space="preserve">hed and maintains a culture of integrity and </w:t>
      </w:r>
      <w:r w:rsidR="00197B1E">
        <w:rPr>
          <w:rFonts w:ascii="Times New Roman" w:hAnsi="Times New Roman" w:cs="Times New Roman"/>
          <w:sz w:val="24"/>
          <w:szCs w:val="24"/>
        </w:rPr>
        <w:t>high ethical standards</w:t>
      </w:r>
      <w:r w:rsidR="00756EF4">
        <w:rPr>
          <w:rFonts w:ascii="Times New Roman" w:hAnsi="Times New Roman" w:cs="Times New Roman"/>
          <w:sz w:val="24"/>
          <w:szCs w:val="24"/>
        </w:rPr>
        <w:t xml:space="preserve">. </w:t>
      </w:r>
      <w:r w:rsidR="00C91481">
        <w:rPr>
          <w:rFonts w:ascii="Times New Roman" w:hAnsi="Times New Roman" w:cs="Times New Roman"/>
          <w:sz w:val="24"/>
          <w:szCs w:val="24"/>
        </w:rPr>
        <w:t>(5 point)</w:t>
      </w:r>
    </w:p>
    <w:p w14:paraId="7BE6BEF8" w14:textId="15E93BB7" w:rsidR="00B55B8A" w:rsidRDefault="00B55B8A" w:rsidP="00B55B8A">
      <w:pPr>
        <w:pStyle w:val="ListParagraph"/>
        <w:numPr>
          <w:ilvl w:val="0"/>
          <w:numId w:val="1"/>
        </w:numPr>
        <w:rPr>
          <w:rFonts w:ascii="Times New Roman" w:hAnsi="Times New Roman" w:cs="Times New Roman"/>
          <w:sz w:val="24"/>
          <w:szCs w:val="24"/>
        </w:rPr>
      </w:pPr>
      <w:r w:rsidRPr="00B55B8A">
        <w:rPr>
          <w:rFonts w:ascii="Times New Roman" w:hAnsi="Times New Roman" w:cs="Times New Roman"/>
          <w:sz w:val="24"/>
          <w:szCs w:val="24"/>
        </w:rPr>
        <w:t>Each agency employee is trained on and acknowledges in writing (signature) their understanding of either the Standards of Conduct as described in the State Personnel System Employee Handbook, or expected standards of ethical and moral behavior as described by the agency (</w:t>
      </w:r>
      <w:hyperlink r:id="rId7" w:history="1">
        <w:r w:rsidRPr="000543F8">
          <w:rPr>
            <w:rStyle w:val="Hyperlink"/>
            <w:rFonts w:ascii="Times New Roman" w:hAnsi="Times New Roman" w:cs="Times New Roman"/>
            <w:sz w:val="24"/>
            <w:szCs w:val="24"/>
          </w:rPr>
          <w:t>https://hr.az.gov/PDF/Statewide_Employee_Handbook.pdf</w:t>
        </w:r>
      </w:hyperlink>
      <w:r>
        <w:rPr>
          <w:rFonts w:ascii="Times New Roman" w:hAnsi="Times New Roman" w:cs="Times New Roman"/>
          <w:sz w:val="24"/>
          <w:szCs w:val="24"/>
        </w:rPr>
        <w:t>). (Y/N)</w:t>
      </w:r>
    </w:p>
    <w:p w14:paraId="288D178F" w14:textId="3C53AD92" w:rsidR="00053C9B" w:rsidRPr="00053C9B" w:rsidRDefault="00B55B8A" w:rsidP="00B55B8A">
      <w:pPr>
        <w:pStyle w:val="ListParagraph"/>
        <w:numPr>
          <w:ilvl w:val="0"/>
          <w:numId w:val="1"/>
        </w:numPr>
        <w:rPr>
          <w:rFonts w:ascii="Times New Roman" w:hAnsi="Times New Roman" w:cs="Times New Roman"/>
          <w:sz w:val="24"/>
          <w:szCs w:val="24"/>
        </w:rPr>
      </w:pPr>
      <w:r w:rsidRPr="00B55B8A">
        <w:rPr>
          <w:rFonts w:ascii="Times New Roman" w:hAnsi="Times New Roman" w:cs="Times New Roman"/>
          <w:sz w:val="24"/>
          <w:szCs w:val="24"/>
        </w:rPr>
        <w:t>A</w:t>
      </w:r>
      <w:r w:rsidR="00E71D1B">
        <w:rPr>
          <w:rFonts w:ascii="Times New Roman" w:hAnsi="Times New Roman" w:cs="Times New Roman"/>
          <w:sz w:val="24"/>
          <w:szCs w:val="24"/>
        </w:rPr>
        <w:t xml:space="preserve">s required by </w:t>
      </w:r>
      <w:r w:rsidRPr="00B55B8A">
        <w:rPr>
          <w:rFonts w:ascii="Times New Roman" w:hAnsi="Times New Roman" w:cs="Times New Roman"/>
          <w:sz w:val="24"/>
          <w:szCs w:val="24"/>
        </w:rPr>
        <w:t xml:space="preserve">A.R.S. §38-501 through 511, each agency employee discloses in writing all substantial interests and these documents are </w:t>
      </w:r>
      <w:r w:rsidR="00C91481">
        <w:rPr>
          <w:rFonts w:ascii="Times New Roman" w:hAnsi="Times New Roman" w:cs="Times New Roman"/>
          <w:sz w:val="24"/>
          <w:szCs w:val="24"/>
        </w:rPr>
        <w:t>maintained for public inspection</w:t>
      </w:r>
      <w:r w:rsidR="00BD68E2">
        <w:rPr>
          <w:rFonts w:ascii="Times New Roman" w:hAnsi="Times New Roman" w:cs="Times New Roman"/>
          <w:sz w:val="24"/>
          <w:szCs w:val="24"/>
        </w:rPr>
        <w:t>.</w:t>
      </w:r>
      <w:r w:rsidRPr="00B55B8A">
        <w:rPr>
          <w:rFonts w:ascii="Times New Roman" w:hAnsi="Times New Roman" w:cs="Times New Roman"/>
          <w:sz w:val="24"/>
          <w:szCs w:val="24"/>
        </w:rPr>
        <w:t xml:space="preserve"> </w:t>
      </w:r>
      <w:r w:rsidR="00053C9B" w:rsidRPr="001453FF">
        <w:rPr>
          <w:rFonts w:ascii="Times New Roman" w:hAnsi="Times New Roman" w:cs="Times New Roman"/>
          <w:sz w:val="24"/>
          <w:szCs w:val="24"/>
        </w:rPr>
        <w:t>(</w:t>
      </w:r>
      <w:r w:rsidR="00C91481">
        <w:rPr>
          <w:rFonts w:ascii="Times New Roman" w:hAnsi="Times New Roman" w:cs="Times New Roman"/>
          <w:sz w:val="24"/>
          <w:szCs w:val="24"/>
        </w:rPr>
        <w:t>5 point</w:t>
      </w:r>
      <w:r w:rsidR="00053C9B" w:rsidRPr="001453FF">
        <w:rPr>
          <w:rFonts w:ascii="Times New Roman" w:hAnsi="Times New Roman" w:cs="Times New Roman"/>
          <w:sz w:val="24"/>
          <w:szCs w:val="24"/>
        </w:rPr>
        <w:t>)</w:t>
      </w:r>
    </w:p>
    <w:p w14:paraId="7AFBF175" w14:textId="77777777" w:rsidR="00053C9B" w:rsidRPr="001453FF" w:rsidRDefault="00053C9B" w:rsidP="00053C9B">
      <w:pPr>
        <w:pStyle w:val="ListParagraph"/>
        <w:numPr>
          <w:ilvl w:val="0"/>
          <w:numId w:val="1"/>
        </w:numPr>
        <w:rPr>
          <w:rFonts w:ascii="Times New Roman" w:hAnsi="Times New Roman" w:cs="Times New Roman"/>
          <w:sz w:val="24"/>
          <w:szCs w:val="24"/>
        </w:rPr>
      </w:pPr>
      <w:r w:rsidRPr="001453FF">
        <w:rPr>
          <w:rFonts w:ascii="Times New Roman" w:hAnsi="Times New Roman" w:cs="Times New Roman"/>
          <w:sz w:val="24"/>
          <w:szCs w:val="24"/>
        </w:rPr>
        <w:t>Objectives, goals and performance measures are established and communicated for key areas (e.g., operations, financial reporting, compliance, etc.) and reviewed by senior management at least monthly. (Y/N)</w:t>
      </w:r>
    </w:p>
    <w:p w14:paraId="543F7339" w14:textId="74267EB8" w:rsidR="00AB385B" w:rsidRDefault="00AB385B" w:rsidP="005402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agency has a me</w:t>
      </w:r>
      <w:r w:rsidR="000C6746">
        <w:rPr>
          <w:rFonts w:ascii="Times New Roman" w:hAnsi="Times New Roman" w:cs="Times New Roman"/>
          <w:sz w:val="24"/>
          <w:szCs w:val="24"/>
        </w:rPr>
        <w:t xml:space="preserve">chanism for employees to report </w:t>
      </w:r>
      <w:r w:rsidR="00197B1E">
        <w:rPr>
          <w:rFonts w:ascii="Times New Roman" w:hAnsi="Times New Roman" w:cs="Times New Roman"/>
          <w:sz w:val="24"/>
          <w:szCs w:val="24"/>
        </w:rPr>
        <w:t xml:space="preserve">suspected </w:t>
      </w:r>
      <w:r w:rsidR="000C6746">
        <w:rPr>
          <w:rFonts w:ascii="Times New Roman" w:hAnsi="Times New Roman" w:cs="Times New Roman"/>
          <w:sz w:val="24"/>
          <w:szCs w:val="24"/>
        </w:rPr>
        <w:t>fraud, was</w:t>
      </w:r>
      <w:r w:rsidR="00197B1E">
        <w:rPr>
          <w:rFonts w:ascii="Times New Roman" w:hAnsi="Times New Roman" w:cs="Times New Roman"/>
          <w:sz w:val="24"/>
          <w:szCs w:val="24"/>
        </w:rPr>
        <w:t>te or</w:t>
      </w:r>
      <w:r>
        <w:rPr>
          <w:rFonts w:ascii="Times New Roman" w:hAnsi="Times New Roman" w:cs="Times New Roman"/>
          <w:sz w:val="24"/>
          <w:szCs w:val="24"/>
        </w:rPr>
        <w:t xml:space="preserve"> abuse. (Y/N)</w:t>
      </w:r>
    </w:p>
    <w:p w14:paraId="5A206FD5" w14:textId="2F55431E" w:rsidR="004C36C6" w:rsidRPr="00B52B54" w:rsidRDefault="004C36C6" w:rsidP="00400315">
      <w:pPr>
        <w:pStyle w:val="ListParagraph"/>
        <w:numPr>
          <w:ilvl w:val="0"/>
          <w:numId w:val="1"/>
        </w:numPr>
        <w:rPr>
          <w:rFonts w:ascii="Times New Roman" w:hAnsi="Times New Roman" w:cs="Times New Roman"/>
          <w:sz w:val="24"/>
          <w:szCs w:val="24"/>
        </w:rPr>
      </w:pPr>
      <w:r w:rsidRPr="00B52B54">
        <w:rPr>
          <w:rFonts w:ascii="Times New Roman" w:hAnsi="Times New Roman" w:cs="Times New Roman"/>
          <w:sz w:val="24"/>
          <w:szCs w:val="24"/>
        </w:rPr>
        <w:t xml:space="preserve">The agency maintains </w:t>
      </w:r>
      <w:r w:rsidR="00443E45">
        <w:rPr>
          <w:rFonts w:ascii="Times New Roman" w:hAnsi="Times New Roman" w:cs="Times New Roman"/>
          <w:sz w:val="24"/>
          <w:szCs w:val="24"/>
        </w:rPr>
        <w:t xml:space="preserve">an up-to-date </w:t>
      </w:r>
      <w:r w:rsidRPr="00B52B54">
        <w:rPr>
          <w:rFonts w:ascii="Times New Roman" w:hAnsi="Times New Roman" w:cs="Times New Roman"/>
          <w:sz w:val="24"/>
          <w:szCs w:val="24"/>
        </w:rPr>
        <w:t>organizational chart that clearly defines the lines of management authority and responsibility.</w:t>
      </w:r>
      <w:r w:rsidR="008F476A">
        <w:rPr>
          <w:rFonts w:ascii="Times New Roman" w:hAnsi="Times New Roman" w:cs="Times New Roman"/>
          <w:sz w:val="24"/>
          <w:szCs w:val="24"/>
        </w:rPr>
        <w:t xml:space="preserve"> (5 point</w:t>
      </w:r>
      <w:r w:rsidR="00443E45">
        <w:rPr>
          <w:rFonts w:ascii="Times New Roman" w:hAnsi="Times New Roman" w:cs="Times New Roman"/>
          <w:sz w:val="24"/>
          <w:szCs w:val="24"/>
        </w:rPr>
        <w:t>)</w:t>
      </w:r>
    </w:p>
    <w:p w14:paraId="296F2302" w14:textId="197F1EE9" w:rsidR="004C36C6" w:rsidRPr="00B52B54" w:rsidRDefault="00443E45" w:rsidP="004C36C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agency maintains up-to-date </w:t>
      </w:r>
      <w:r w:rsidR="004C36C6" w:rsidRPr="00B52B54">
        <w:rPr>
          <w:rFonts w:ascii="Times New Roman" w:hAnsi="Times New Roman" w:cs="Times New Roman"/>
          <w:sz w:val="24"/>
          <w:szCs w:val="24"/>
        </w:rPr>
        <w:t>written position description</w:t>
      </w:r>
      <w:r>
        <w:rPr>
          <w:rFonts w:ascii="Times New Roman" w:hAnsi="Times New Roman" w:cs="Times New Roman"/>
          <w:sz w:val="24"/>
          <w:szCs w:val="24"/>
        </w:rPr>
        <w:t>s</w:t>
      </w:r>
      <w:r w:rsidR="004C36C6" w:rsidRPr="00B52B54">
        <w:rPr>
          <w:rFonts w:ascii="Times New Roman" w:hAnsi="Times New Roman" w:cs="Times New Roman"/>
          <w:sz w:val="24"/>
          <w:szCs w:val="24"/>
        </w:rPr>
        <w:t xml:space="preserve"> </w:t>
      </w:r>
      <w:r w:rsidR="004A06A3" w:rsidRPr="00B52B54">
        <w:rPr>
          <w:rFonts w:ascii="Times New Roman" w:hAnsi="Times New Roman" w:cs="Times New Roman"/>
          <w:sz w:val="24"/>
          <w:szCs w:val="24"/>
        </w:rPr>
        <w:t xml:space="preserve">that </w:t>
      </w:r>
      <w:r w:rsidR="004C36C6" w:rsidRPr="00B52B54">
        <w:rPr>
          <w:rFonts w:ascii="Times New Roman" w:hAnsi="Times New Roman" w:cs="Times New Roman"/>
          <w:sz w:val="24"/>
          <w:szCs w:val="24"/>
        </w:rPr>
        <w:t xml:space="preserve">detail </w:t>
      </w:r>
      <w:r>
        <w:rPr>
          <w:rFonts w:ascii="Times New Roman" w:hAnsi="Times New Roman" w:cs="Times New Roman"/>
          <w:sz w:val="24"/>
          <w:szCs w:val="24"/>
        </w:rPr>
        <w:t xml:space="preserve">each </w:t>
      </w:r>
      <w:r w:rsidR="004C36C6" w:rsidRPr="00B52B54">
        <w:rPr>
          <w:rFonts w:ascii="Times New Roman" w:hAnsi="Times New Roman" w:cs="Times New Roman"/>
          <w:sz w:val="24"/>
          <w:szCs w:val="24"/>
        </w:rPr>
        <w:t>position’s responsibilities and qualifications.</w:t>
      </w:r>
      <w:r w:rsidR="008F476A">
        <w:rPr>
          <w:rFonts w:ascii="Times New Roman" w:hAnsi="Times New Roman" w:cs="Times New Roman"/>
          <w:sz w:val="24"/>
          <w:szCs w:val="24"/>
        </w:rPr>
        <w:t xml:space="preserve"> (5 point</w:t>
      </w:r>
      <w:r>
        <w:rPr>
          <w:rFonts w:ascii="Times New Roman" w:hAnsi="Times New Roman" w:cs="Times New Roman"/>
          <w:sz w:val="24"/>
          <w:szCs w:val="24"/>
        </w:rPr>
        <w:t>)</w:t>
      </w:r>
    </w:p>
    <w:p w14:paraId="5B5DC765" w14:textId="31AD1271" w:rsidR="00053C9B" w:rsidRPr="001453FF" w:rsidRDefault="00053C9B" w:rsidP="00053C9B">
      <w:pPr>
        <w:pStyle w:val="ListParagraph"/>
        <w:numPr>
          <w:ilvl w:val="0"/>
          <w:numId w:val="1"/>
        </w:numPr>
        <w:rPr>
          <w:rFonts w:ascii="Times New Roman" w:hAnsi="Times New Roman" w:cs="Times New Roman"/>
          <w:sz w:val="24"/>
          <w:szCs w:val="24"/>
        </w:rPr>
      </w:pPr>
      <w:r w:rsidRPr="001453FF">
        <w:rPr>
          <w:rFonts w:ascii="Times New Roman" w:hAnsi="Times New Roman" w:cs="Times New Roman"/>
          <w:sz w:val="24"/>
          <w:szCs w:val="24"/>
        </w:rPr>
        <w:t>The agency has implemented and follows statewide policies as required by SAAM (https://gao.az.gov/publications/saam). (</w:t>
      </w:r>
      <w:r w:rsidR="008F476A">
        <w:rPr>
          <w:rFonts w:ascii="Times New Roman" w:hAnsi="Times New Roman" w:cs="Times New Roman"/>
          <w:sz w:val="24"/>
          <w:szCs w:val="24"/>
        </w:rPr>
        <w:t>5 point</w:t>
      </w:r>
      <w:r w:rsidRPr="001453FF">
        <w:rPr>
          <w:rFonts w:ascii="Times New Roman" w:hAnsi="Times New Roman" w:cs="Times New Roman"/>
          <w:sz w:val="24"/>
          <w:szCs w:val="24"/>
        </w:rPr>
        <w:t xml:space="preserve">) </w:t>
      </w:r>
    </w:p>
    <w:p w14:paraId="10F77346" w14:textId="68FCF27C" w:rsidR="00053C9B" w:rsidRPr="001453FF" w:rsidRDefault="00053C9B" w:rsidP="00053C9B">
      <w:pPr>
        <w:pStyle w:val="ListParagraph"/>
        <w:numPr>
          <w:ilvl w:val="0"/>
          <w:numId w:val="1"/>
        </w:numPr>
        <w:rPr>
          <w:rFonts w:ascii="Times New Roman" w:hAnsi="Times New Roman" w:cs="Times New Roman"/>
          <w:sz w:val="24"/>
          <w:szCs w:val="24"/>
        </w:rPr>
      </w:pPr>
      <w:r w:rsidRPr="001453FF">
        <w:rPr>
          <w:rFonts w:ascii="Times New Roman" w:hAnsi="Times New Roman" w:cs="Times New Roman"/>
          <w:sz w:val="24"/>
          <w:szCs w:val="24"/>
        </w:rPr>
        <w:t xml:space="preserve">The agency has implemented and follows all required Statewide IT Policies, Standards and Procedures. These Statewide IT Policies, Standards and Procedures can be found at the following link: </w:t>
      </w:r>
      <w:r w:rsidRPr="00F55607">
        <w:rPr>
          <w:rFonts w:ascii="Times New Roman" w:hAnsi="Times New Roman" w:cs="Times New Roman"/>
          <w:sz w:val="24"/>
          <w:szCs w:val="24"/>
        </w:rPr>
        <w:t>(</w:t>
      </w:r>
      <w:hyperlink r:id="rId8" w:history="1">
        <w:r w:rsidRPr="00F55607">
          <w:rPr>
            <w:rFonts w:ascii="Times New Roman" w:hAnsi="Times New Roman" w:cs="Times New Roman"/>
            <w:sz w:val="24"/>
            <w:szCs w:val="24"/>
          </w:rPr>
          <w:t>https://aset.az.gov/resources/policies-standards-and-procedures</w:t>
        </w:r>
      </w:hyperlink>
      <w:r w:rsidRPr="00F55607">
        <w:rPr>
          <w:rFonts w:ascii="Times New Roman" w:hAnsi="Times New Roman" w:cs="Times New Roman"/>
          <w:sz w:val="24"/>
          <w:szCs w:val="24"/>
        </w:rPr>
        <w:t>).</w:t>
      </w:r>
      <w:r w:rsidR="008F476A">
        <w:rPr>
          <w:rFonts w:ascii="Times New Roman" w:hAnsi="Times New Roman" w:cs="Times New Roman"/>
          <w:sz w:val="24"/>
          <w:szCs w:val="24"/>
        </w:rPr>
        <w:t xml:space="preserve"> (5 point</w:t>
      </w:r>
      <w:r w:rsidRPr="001453FF">
        <w:rPr>
          <w:rFonts w:ascii="Times New Roman" w:hAnsi="Times New Roman" w:cs="Times New Roman"/>
          <w:sz w:val="24"/>
          <w:szCs w:val="24"/>
        </w:rPr>
        <w:t>)</w:t>
      </w:r>
    </w:p>
    <w:p w14:paraId="3567945F" w14:textId="43F2E01C" w:rsidR="00053C9B" w:rsidRDefault="00053C9B" w:rsidP="00053C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 agency has w</w:t>
      </w:r>
      <w:r w:rsidRPr="004B4095">
        <w:rPr>
          <w:rFonts w:ascii="Times New Roman" w:hAnsi="Times New Roman" w:cs="Times New Roman"/>
          <w:sz w:val="24"/>
          <w:szCs w:val="24"/>
        </w:rPr>
        <w:t xml:space="preserve">ritten policies and procedures for all major areas </w:t>
      </w:r>
      <w:r>
        <w:rPr>
          <w:rFonts w:ascii="Times New Roman" w:hAnsi="Times New Roman" w:cs="Times New Roman"/>
          <w:sz w:val="24"/>
          <w:szCs w:val="24"/>
        </w:rPr>
        <w:t xml:space="preserve">that </w:t>
      </w:r>
      <w:r w:rsidRPr="004B4095">
        <w:rPr>
          <w:rFonts w:ascii="Times New Roman" w:hAnsi="Times New Roman" w:cs="Times New Roman"/>
          <w:sz w:val="24"/>
          <w:szCs w:val="24"/>
        </w:rPr>
        <w:t>are periodically reviewed and approved by senior management and readily availa</w:t>
      </w:r>
      <w:r>
        <w:rPr>
          <w:rFonts w:ascii="Times New Roman" w:hAnsi="Times New Roman" w:cs="Times New Roman"/>
          <w:sz w:val="24"/>
          <w:szCs w:val="24"/>
        </w:rPr>
        <w:t xml:space="preserve">ble for use by all employees. </w:t>
      </w:r>
      <w:r w:rsidR="008F476A">
        <w:rPr>
          <w:rFonts w:ascii="Times New Roman" w:hAnsi="Times New Roman" w:cs="Times New Roman"/>
          <w:sz w:val="24"/>
          <w:szCs w:val="24"/>
        </w:rPr>
        <w:t>(5 point</w:t>
      </w:r>
      <w:r w:rsidRPr="001453FF">
        <w:rPr>
          <w:rFonts w:ascii="Times New Roman" w:hAnsi="Times New Roman" w:cs="Times New Roman"/>
          <w:sz w:val="24"/>
          <w:szCs w:val="24"/>
        </w:rPr>
        <w:t>)</w:t>
      </w:r>
    </w:p>
    <w:p w14:paraId="365F201E" w14:textId="38E9C4B7" w:rsidR="00053C9B" w:rsidRDefault="00053C9B" w:rsidP="00053C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agency has a process to communicate and train employees on new and updated policies. (Y/N)</w:t>
      </w:r>
      <w:r w:rsidR="00EB40E5">
        <w:rPr>
          <w:rFonts w:ascii="Times New Roman" w:hAnsi="Times New Roman" w:cs="Times New Roman"/>
          <w:sz w:val="24"/>
          <w:szCs w:val="24"/>
        </w:rPr>
        <w:t xml:space="preserve"> if no skip to 12</w:t>
      </w:r>
    </w:p>
    <w:p w14:paraId="7A5FE135" w14:textId="2FD9283F" w:rsidR="00053C9B" w:rsidRPr="00B52B54" w:rsidRDefault="00053C9B" w:rsidP="00053C9B">
      <w:pPr>
        <w:pStyle w:val="ListParagraph"/>
        <w:rPr>
          <w:rFonts w:ascii="Times New Roman" w:hAnsi="Times New Roman" w:cs="Times New Roman"/>
          <w:sz w:val="24"/>
          <w:szCs w:val="24"/>
        </w:rPr>
      </w:pPr>
      <w:r>
        <w:rPr>
          <w:rFonts w:ascii="Times New Roman" w:hAnsi="Times New Roman" w:cs="Times New Roman"/>
          <w:sz w:val="24"/>
          <w:szCs w:val="24"/>
        </w:rPr>
        <w:t>1</w:t>
      </w:r>
      <w:r w:rsidR="00090868">
        <w:rPr>
          <w:rFonts w:ascii="Times New Roman" w:hAnsi="Times New Roman" w:cs="Times New Roman"/>
          <w:sz w:val="24"/>
          <w:szCs w:val="24"/>
        </w:rPr>
        <w:t>1</w:t>
      </w:r>
      <w:r w:rsidR="00EB40E5">
        <w:rPr>
          <w:rFonts w:ascii="Times New Roman" w:hAnsi="Times New Roman" w:cs="Times New Roman"/>
          <w:sz w:val="24"/>
          <w:szCs w:val="24"/>
        </w:rPr>
        <w:t>a. D</w:t>
      </w:r>
      <w:r>
        <w:rPr>
          <w:rFonts w:ascii="Times New Roman" w:hAnsi="Times New Roman" w:cs="Times New Roman"/>
          <w:sz w:val="24"/>
          <w:szCs w:val="24"/>
        </w:rPr>
        <w:t xml:space="preserve">escribe how they are communicated to employees and how employees are trained on both new and updated policies. (Comment Box Only) </w:t>
      </w:r>
    </w:p>
    <w:p w14:paraId="62E7F75A" w14:textId="30ED910F" w:rsidR="00053C9B" w:rsidRPr="0053008A" w:rsidRDefault="00CF1E84" w:rsidP="00053C9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 required by SAAM 00</w:t>
      </w:r>
      <w:r w:rsidR="00053C9B">
        <w:rPr>
          <w:rFonts w:ascii="Times New Roman" w:hAnsi="Times New Roman" w:cs="Times New Roman"/>
          <w:sz w:val="24"/>
          <w:szCs w:val="24"/>
        </w:rPr>
        <w:t xml:space="preserve">10, the agency has </w:t>
      </w:r>
      <w:r w:rsidR="002524F1">
        <w:rPr>
          <w:rFonts w:ascii="Times New Roman" w:hAnsi="Times New Roman" w:cs="Times New Roman"/>
          <w:sz w:val="24"/>
          <w:szCs w:val="24"/>
        </w:rPr>
        <w:t xml:space="preserve">all </w:t>
      </w:r>
      <w:r w:rsidR="00053C9B">
        <w:rPr>
          <w:rFonts w:ascii="Times New Roman" w:hAnsi="Times New Roman" w:cs="Times New Roman"/>
          <w:sz w:val="24"/>
          <w:szCs w:val="24"/>
        </w:rPr>
        <w:t>appropriate personnel re</w:t>
      </w:r>
      <w:r w:rsidR="00090868">
        <w:rPr>
          <w:rFonts w:ascii="Times New Roman" w:hAnsi="Times New Roman" w:cs="Times New Roman"/>
          <w:sz w:val="24"/>
          <w:szCs w:val="24"/>
        </w:rPr>
        <w:t>giste</w:t>
      </w:r>
      <w:r w:rsidR="00053C9B">
        <w:rPr>
          <w:rFonts w:ascii="Times New Roman" w:hAnsi="Times New Roman" w:cs="Times New Roman"/>
          <w:sz w:val="24"/>
          <w:szCs w:val="24"/>
        </w:rPr>
        <w:t>r</w:t>
      </w:r>
      <w:r w:rsidR="00BD68E2">
        <w:rPr>
          <w:rFonts w:ascii="Times New Roman" w:hAnsi="Times New Roman" w:cs="Times New Roman"/>
          <w:sz w:val="24"/>
          <w:szCs w:val="24"/>
        </w:rPr>
        <w:t>ed</w:t>
      </w:r>
      <w:r w:rsidR="00053C9B">
        <w:rPr>
          <w:rFonts w:ascii="Times New Roman" w:hAnsi="Times New Roman" w:cs="Times New Roman"/>
          <w:sz w:val="24"/>
          <w:szCs w:val="24"/>
        </w:rPr>
        <w:t xml:space="preserve"> to receive electronic distribution of GAO Notifications, Forms and Policy statements. </w:t>
      </w:r>
      <w:r w:rsidR="00A211BA">
        <w:rPr>
          <w:rFonts w:ascii="Times New Roman" w:hAnsi="Times New Roman" w:cs="Times New Roman"/>
          <w:sz w:val="24"/>
          <w:szCs w:val="24"/>
        </w:rPr>
        <w:t>(5 point</w:t>
      </w:r>
      <w:r w:rsidR="00053C9B" w:rsidRPr="001453FF">
        <w:rPr>
          <w:rFonts w:ascii="Times New Roman" w:hAnsi="Times New Roman" w:cs="Times New Roman"/>
          <w:sz w:val="24"/>
          <w:szCs w:val="24"/>
        </w:rPr>
        <w:t>)</w:t>
      </w:r>
    </w:p>
    <w:p w14:paraId="22AB0E43" w14:textId="7D3B3D97" w:rsidR="00CD4E5B" w:rsidRPr="001453FF" w:rsidRDefault="00CD4E5B" w:rsidP="001546F3">
      <w:pPr>
        <w:pStyle w:val="ListParagraph"/>
        <w:numPr>
          <w:ilvl w:val="0"/>
          <w:numId w:val="1"/>
        </w:numPr>
        <w:rPr>
          <w:rFonts w:ascii="Times New Roman" w:hAnsi="Times New Roman" w:cs="Times New Roman"/>
          <w:sz w:val="24"/>
          <w:szCs w:val="24"/>
        </w:rPr>
      </w:pPr>
      <w:r w:rsidRPr="001453FF">
        <w:rPr>
          <w:rFonts w:ascii="Times New Roman" w:hAnsi="Times New Roman" w:cs="Times New Roman"/>
          <w:sz w:val="24"/>
          <w:szCs w:val="24"/>
        </w:rPr>
        <w:t>The agency performs the Monthly Financial Review and Verification</w:t>
      </w:r>
      <w:r w:rsidR="00CF1E84">
        <w:rPr>
          <w:rFonts w:ascii="Times New Roman" w:hAnsi="Times New Roman" w:cs="Times New Roman"/>
          <w:sz w:val="24"/>
          <w:szCs w:val="24"/>
        </w:rPr>
        <w:t xml:space="preserve"> as required by SAAM 05</w:t>
      </w:r>
      <w:r w:rsidR="00A211BA">
        <w:rPr>
          <w:rFonts w:ascii="Times New Roman" w:hAnsi="Times New Roman" w:cs="Times New Roman"/>
          <w:sz w:val="24"/>
          <w:szCs w:val="24"/>
        </w:rPr>
        <w:t>25. (5 point</w:t>
      </w:r>
      <w:r w:rsidRPr="001453FF">
        <w:rPr>
          <w:rFonts w:ascii="Times New Roman" w:hAnsi="Times New Roman" w:cs="Times New Roman"/>
          <w:sz w:val="24"/>
          <w:szCs w:val="24"/>
        </w:rPr>
        <w:t>)</w:t>
      </w:r>
    </w:p>
    <w:p w14:paraId="50DEC8A3" w14:textId="4F1AA810" w:rsidR="00146A1C" w:rsidRPr="00B52B54" w:rsidRDefault="00146A1C" w:rsidP="00146A1C">
      <w:pPr>
        <w:pStyle w:val="ListParagraph"/>
        <w:numPr>
          <w:ilvl w:val="0"/>
          <w:numId w:val="1"/>
        </w:numPr>
        <w:rPr>
          <w:rFonts w:ascii="Times New Roman" w:hAnsi="Times New Roman" w:cs="Times New Roman"/>
          <w:sz w:val="24"/>
          <w:szCs w:val="24"/>
        </w:rPr>
      </w:pPr>
      <w:r w:rsidRPr="00B52B54">
        <w:rPr>
          <w:rFonts w:ascii="Times New Roman" w:hAnsi="Times New Roman" w:cs="Times New Roman"/>
          <w:sz w:val="24"/>
          <w:szCs w:val="24"/>
        </w:rPr>
        <w:t>Employees are cross-trained to ensure the uninterrupted performance of necessary functions.</w:t>
      </w:r>
      <w:r w:rsidR="00A211BA">
        <w:rPr>
          <w:rFonts w:ascii="Times New Roman" w:hAnsi="Times New Roman" w:cs="Times New Roman"/>
          <w:sz w:val="24"/>
          <w:szCs w:val="24"/>
        </w:rPr>
        <w:t xml:space="preserve"> (5 point</w:t>
      </w:r>
      <w:r>
        <w:rPr>
          <w:rFonts w:ascii="Times New Roman" w:hAnsi="Times New Roman" w:cs="Times New Roman"/>
          <w:sz w:val="24"/>
          <w:szCs w:val="24"/>
        </w:rPr>
        <w:t>)</w:t>
      </w:r>
      <w:r w:rsidRPr="00B52B54">
        <w:rPr>
          <w:rFonts w:ascii="Times New Roman" w:hAnsi="Times New Roman" w:cs="Times New Roman"/>
          <w:sz w:val="24"/>
          <w:szCs w:val="24"/>
        </w:rPr>
        <w:t xml:space="preserve">  </w:t>
      </w:r>
    </w:p>
    <w:p w14:paraId="0DC3EEAF" w14:textId="10D5EA55" w:rsidR="00146A1C" w:rsidRPr="00B52B54" w:rsidRDefault="00146A1C" w:rsidP="00146A1C">
      <w:pPr>
        <w:pStyle w:val="ListParagraph"/>
        <w:numPr>
          <w:ilvl w:val="0"/>
          <w:numId w:val="1"/>
        </w:numPr>
        <w:rPr>
          <w:rFonts w:ascii="Times New Roman" w:hAnsi="Times New Roman" w:cs="Times New Roman"/>
          <w:sz w:val="24"/>
          <w:szCs w:val="24"/>
        </w:rPr>
      </w:pPr>
      <w:r w:rsidRPr="00B52B54">
        <w:rPr>
          <w:rFonts w:ascii="Times New Roman" w:hAnsi="Times New Roman" w:cs="Times New Roman"/>
          <w:sz w:val="24"/>
          <w:szCs w:val="24"/>
        </w:rPr>
        <w:t xml:space="preserve">Employees in </w:t>
      </w:r>
      <w:r>
        <w:rPr>
          <w:rFonts w:ascii="Times New Roman" w:hAnsi="Times New Roman" w:cs="Times New Roman"/>
          <w:sz w:val="24"/>
          <w:szCs w:val="24"/>
        </w:rPr>
        <w:t>supervisory</w:t>
      </w:r>
      <w:r w:rsidRPr="00B52B54">
        <w:rPr>
          <w:rFonts w:ascii="Times New Roman" w:hAnsi="Times New Roman" w:cs="Times New Roman"/>
          <w:sz w:val="24"/>
          <w:szCs w:val="24"/>
        </w:rPr>
        <w:t xml:space="preserve"> positions are unrelated to </w:t>
      </w:r>
      <w:r>
        <w:rPr>
          <w:rFonts w:ascii="Times New Roman" w:hAnsi="Times New Roman" w:cs="Times New Roman"/>
          <w:sz w:val="24"/>
          <w:szCs w:val="24"/>
        </w:rPr>
        <w:t>their subordinates</w:t>
      </w:r>
      <w:r w:rsidRPr="00B52B54">
        <w:rPr>
          <w:rFonts w:ascii="Times New Roman" w:hAnsi="Times New Roman" w:cs="Times New Roman"/>
          <w:sz w:val="24"/>
          <w:szCs w:val="24"/>
        </w:rPr>
        <w:t xml:space="preserve"> by either blood or marriage</w:t>
      </w:r>
      <w:r>
        <w:rPr>
          <w:rFonts w:ascii="Times New Roman" w:hAnsi="Times New Roman" w:cs="Times New Roman"/>
          <w:sz w:val="24"/>
          <w:szCs w:val="24"/>
        </w:rPr>
        <w:t>. (Y/N)</w:t>
      </w:r>
    </w:p>
    <w:p w14:paraId="30A85E68" w14:textId="4192A8A2" w:rsidR="00146A1C" w:rsidRDefault="00146A1C" w:rsidP="00146A1C">
      <w:pPr>
        <w:pStyle w:val="ListParagraph"/>
        <w:numPr>
          <w:ilvl w:val="0"/>
          <w:numId w:val="1"/>
        </w:numPr>
        <w:rPr>
          <w:rFonts w:ascii="Times New Roman" w:hAnsi="Times New Roman" w:cs="Times New Roman"/>
          <w:sz w:val="24"/>
          <w:szCs w:val="24"/>
        </w:rPr>
      </w:pPr>
      <w:r w:rsidRPr="00B52B54">
        <w:rPr>
          <w:rFonts w:ascii="Times New Roman" w:hAnsi="Times New Roman" w:cs="Times New Roman"/>
          <w:sz w:val="24"/>
          <w:szCs w:val="24"/>
        </w:rPr>
        <w:t xml:space="preserve">Policies are in place and communicated to identify and address instances of nepotism, </w:t>
      </w:r>
      <w:r>
        <w:rPr>
          <w:rFonts w:ascii="Times New Roman" w:hAnsi="Times New Roman" w:cs="Times New Roman"/>
          <w:sz w:val="24"/>
          <w:szCs w:val="24"/>
        </w:rPr>
        <w:t xml:space="preserve">and/or </w:t>
      </w:r>
      <w:r w:rsidRPr="00B52B54">
        <w:rPr>
          <w:rFonts w:ascii="Times New Roman" w:hAnsi="Times New Roman" w:cs="Times New Roman"/>
          <w:sz w:val="24"/>
          <w:szCs w:val="24"/>
        </w:rPr>
        <w:t xml:space="preserve">cronyism.  </w:t>
      </w:r>
      <w:r>
        <w:rPr>
          <w:rFonts w:ascii="Times New Roman" w:hAnsi="Times New Roman" w:cs="Times New Roman"/>
          <w:sz w:val="24"/>
          <w:szCs w:val="24"/>
        </w:rPr>
        <w:t>(Y/N)</w:t>
      </w:r>
    </w:p>
    <w:p w14:paraId="35B28206" w14:textId="1B19CD28" w:rsidR="00363022" w:rsidRPr="00230C5A" w:rsidRDefault="00363022" w:rsidP="00230C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agency has implemented and follows state requirements as prescribed by </w:t>
      </w:r>
      <w:r w:rsidR="00230C5A" w:rsidRPr="00230C5A">
        <w:rPr>
          <w:rFonts w:ascii="Times New Roman" w:hAnsi="Times New Roman" w:cs="Times New Roman"/>
          <w:sz w:val="24"/>
          <w:szCs w:val="24"/>
        </w:rPr>
        <w:t>Arizona State Library, Archives and Public</w:t>
      </w:r>
      <w:r w:rsidR="00230C5A">
        <w:rPr>
          <w:rFonts w:ascii="Times New Roman" w:hAnsi="Times New Roman" w:cs="Times New Roman"/>
          <w:sz w:val="24"/>
          <w:szCs w:val="24"/>
        </w:rPr>
        <w:t xml:space="preserve"> </w:t>
      </w:r>
      <w:r w:rsidR="00230C5A" w:rsidRPr="00230C5A">
        <w:rPr>
          <w:rFonts w:ascii="Times New Roman" w:hAnsi="Times New Roman" w:cs="Times New Roman"/>
          <w:sz w:val="24"/>
          <w:szCs w:val="24"/>
        </w:rPr>
        <w:t>Records (</w:t>
      </w:r>
      <w:r w:rsidRPr="00230C5A">
        <w:rPr>
          <w:rFonts w:ascii="Times New Roman" w:hAnsi="Times New Roman" w:cs="Times New Roman"/>
          <w:sz w:val="24"/>
          <w:szCs w:val="24"/>
        </w:rPr>
        <w:t>LAPR</w:t>
      </w:r>
      <w:r w:rsidR="00230C5A" w:rsidRPr="00230C5A">
        <w:rPr>
          <w:rFonts w:ascii="Times New Roman" w:hAnsi="Times New Roman" w:cs="Times New Roman"/>
          <w:sz w:val="24"/>
          <w:szCs w:val="24"/>
        </w:rPr>
        <w:t>)</w:t>
      </w:r>
      <w:r w:rsidRPr="00230C5A">
        <w:rPr>
          <w:rFonts w:ascii="Times New Roman" w:hAnsi="Times New Roman" w:cs="Times New Roman"/>
          <w:sz w:val="24"/>
          <w:szCs w:val="24"/>
        </w:rPr>
        <w:t>. (Y/N)</w:t>
      </w:r>
    </w:p>
    <w:p w14:paraId="234E338B" w14:textId="7B2C736C" w:rsidR="00C578B2" w:rsidRPr="00F55607" w:rsidRDefault="00496841" w:rsidP="001546F3">
      <w:pPr>
        <w:pStyle w:val="ListParagraph"/>
        <w:numPr>
          <w:ilvl w:val="0"/>
          <w:numId w:val="1"/>
        </w:numPr>
        <w:rPr>
          <w:rFonts w:ascii="Times New Roman" w:hAnsi="Times New Roman" w:cs="Times New Roman"/>
          <w:sz w:val="24"/>
          <w:szCs w:val="24"/>
        </w:rPr>
      </w:pPr>
      <w:r w:rsidRPr="00F55607">
        <w:rPr>
          <w:rFonts w:ascii="Times New Roman" w:hAnsi="Times New Roman" w:cs="Times New Roman"/>
          <w:sz w:val="24"/>
          <w:szCs w:val="24"/>
        </w:rPr>
        <w:t>The</w:t>
      </w:r>
      <w:r w:rsidR="00C578B2" w:rsidRPr="00F55607">
        <w:rPr>
          <w:rFonts w:ascii="Times New Roman" w:hAnsi="Times New Roman" w:cs="Times New Roman"/>
          <w:sz w:val="24"/>
          <w:szCs w:val="24"/>
        </w:rPr>
        <w:t xml:space="preserve"> agency ha</w:t>
      </w:r>
      <w:r w:rsidRPr="00F55607">
        <w:rPr>
          <w:rFonts w:ascii="Times New Roman" w:hAnsi="Times New Roman" w:cs="Times New Roman"/>
          <w:sz w:val="24"/>
          <w:szCs w:val="24"/>
        </w:rPr>
        <w:t>s</w:t>
      </w:r>
      <w:r w:rsidR="00C578B2" w:rsidRPr="00F55607">
        <w:rPr>
          <w:rFonts w:ascii="Times New Roman" w:hAnsi="Times New Roman" w:cs="Times New Roman"/>
          <w:sz w:val="24"/>
          <w:szCs w:val="24"/>
        </w:rPr>
        <w:t xml:space="preserve"> internal audit staff</w:t>
      </w:r>
      <w:r w:rsidRPr="00F55607">
        <w:rPr>
          <w:rFonts w:ascii="Times New Roman" w:hAnsi="Times New Roman" w:cs="Times New Roman"/>
          <w:sz w:val="24"/>
          <w:szCs w:val="24"/>
        </w:rPr>
        <w:t>.</w:t>
      </w:r>
      <w:r w:rsidR="00C578B2" w:rsidRPr="00F55607">
        <w:rPr>
          <w:rFonts w:ascii="Times New Roman" w:hAnsi="Times New Roman" w:cs="Times New Roman"/>
          <w:sz w:val="24"/>
          <w:szCs w:val="24"/>
        </w:rPr>
        <w:t xml:space="preserve"> (Y/N)</w:t>
      </w:r>
      <w:r w:rsidR="00EB40E5">
        <w:rPr>
          <w:rFonts w:ascii="Times New Roman" w:hAnsi="Times New Roman" w:cs="Times New Roman"/>
          <w:sz w:val="24"/>
          <w:szCs w:val="24"/>
        </w:rPr>
        <w:t xml:space="preserve"> if no skip to 19</w:t>
      </w:r>
    </w:p>
    <w:p w14:paraId="36942360" w14:textId="32DD7759" w:rsidR="001546F3" w:rsidRPr="00B52B54" w:rsidRDefault="00246E0C" w:rsidP="004B15EF">
      <w:pPr>
        <w:pStyle w:val="ListParagraph"/>
        <w:rPr>
          <w:rFonts w:ascii="Times New Roman" w:hAnsi="Times New Roman" w:cs="Times New Roman"/>
          <w:b/>
          <w:sz w:val="24"/>
          <w:szCs w:val="24"/>
        </w:rPr>
      </w:pPr>
      <w:r>
        <w:rPr>
          <w:rFonts w:ascii="Times New Roman" w:hAnsi="Times New Roman" w:cs="Times New Roman"/>
          <w:sz w:val="24"/>
          <w:szCs w:val="24"/>
        </w:rPr>
        <w:t>1</w:t>
      </w:r>
      <w:r w:rsidR="00B320A4">
        <w:rPr>
          <w:rFonts w:ascii="Times New Roman" w:hAnsi="Times New Roman" w:cs="Times New Roman"/>
          <w:sz w:val="24"/>
          <w:szCs w:val="24"/>
        </w:rPr>
        <w:t>8</w:t>
      </w:r>
      <w:r>
        <w:rPr>
          <w:rFonts w:ascii="Times New Roman" w:hAnsi="Times New Roman" w:cs="Times New Roman"/>
          <w:sz w:val="24"/>
          <w:szCs w:val="24"/>
        </w:rPr>
        <w:t xml:space="preserve">a. </w:t>
      </w:r>
      <w:r w:rsidR="00EB40E5">
        <w:rPr>
          <w:rFonts w:ascii="Times New Roman" w:hAnsi="Times New Roman" w:cs="Times New Roman"/>
          <w:sz w:val="24"/>
          <w:szCs w:val="24"/>
        </w:rPr>
        <w:t>D</w:t>
      </w:r>
      <w:r w:rsidR="00172383" w:rsidRPr="00B52B54">
        <w:rPr>
          <w:rFonts w:ascii="Times New Roman" w:hAnsi="Times New Roman" w:cs="Times New Roman"/>
          <w:sz w:val="24"/>
          <w:szCs w:val="24"/>
        </w:rPr>
        <w:t xml:space="preserve">escribe the scope of </w:t>
      </w:r>
      <w:r w:rsidR="00C578B2">
        <w:rPr>
          <w:rFonts w:ascii="Times New Roman" w:hAnsi="Times New Roman" w:cs="Times New Roman"/>
          <w:sz w:val="24"/>
          <w:szCs w:val="24"/>
        </w:rPr>
        <w:t>work</w:t>
      </w:r>
      <w:r w:rsidR="00172383" w:rsidRPr="00B52B54">
        <w:rPr>
          <w:rFonts w:ascii="Times New Roman" w:hAnsi="Times New Roman" w:cs="Times New Roman"/>
          <w:sz w:val="24"/>
          <w:szCs w:val="24"/>
        </w:rPr>
        <w:t xml:space="preserve">. </w:t>
      </w:r>
      <w:r w:rsidR="001F59CF" w:rsidRPr="00B52B54">
        <w:rPr>
          <w:rFonts w:ascii="Times New Roman" w:hAnsi="Times New Roman" w:cs="Times New Roman"/>
          <w:b/>
          <w:sz w:val="24"/>
          <w:szCs w:val="24"/>
        </w:rPr>
        <w:t>(Comment Box Only)</w:t>
      </w:r>
    </w:p>
    <w:p w14:paraId="2C4B836B" w14:textId="753869F8" w:rsidR="00246E0C" w:rsidRDefault="00496841" w:rsidP="00B4003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00B40036" w:rsidRPr="00B52B54">
        <w:rPr>
          <w:rFonts w:ascii="Times New Roman" w:hAnsi="Times New Roman" w:cs="Times New Roman"/>
          <w:sz w:val="24"/>
          <w:szCs w:val="24"/>
        </w:rPr>
        <w:t xml:space="preserve">agency </w:t>
      </w:r>
      <w:r w:rsidR="006B6A8B" w:rsidRPr="00B52B54">
        <w:rPr>
          <w:rFonts w:ascii="Times New Roman" w:hAnsi="Times New Roman" w:cs="Times New Roman"/>
          <w:sz w:val="24"/>
          <w:szCs w:val="24"/>
        </w:rPr>
        <w:t>engage</w:t>
      </w:r>
      <w:r>
        <w:rPr>
          <w:rFonts w:ascii="Times New Roman" w:hAnsi="Times New Roman" w:cs="Times New Roman"/>
          <w:sz w:val="24"/>
          <w:szCs w:val="24"/>
        </w:rPr>
        <w:t>s</w:t>
      </w:r>
      <w:r w:rsidR="006B6A8B" w:rsidRPr="00B52B54">
        <w:rPr>
          <w:rFonts w:ascii="Times New Roman" w:hAnsi="Times New Roman" w:cs="Times New Roman"/>
          <w:sz w:val="24"/>
          <w:szCs w:val="24"/>
        </w:rPr>
        <w:t xml:space="preserve"> </w:t>
      </w:r>
      <w:r w:rsidR="00897B09" w:rsidRPr="00B52B54">
        <w:rPr>
          <w:rFonts w:ascii="Times New Roman" w:hAnsi="Times New Roman" w:cs="Times New Roman"/>
          <w:sz w:val="24"/>
          <w:szCs w:val="24"/>
        </w:rPr>
        <w:t xml:space="preserve">the services of </w:t>
      </w:r>
      <w:r w:rsidR="00B40036" w:rsidRPr="00B52B54">
        <w:rPr>
          <w:rFonts w:ascii="Times New Roman" w:hAnsi="Times New Roman" w:cs="Times New Roman"/>
          <w:sz w:val="24"/>
          <w:szCs w:val="24"/>
        </w:rPr>
        <w:t xml:space="preserve">an </w:t>
      </w:r>
      <w:r w:rsidR="00897B09" w:rsidRPr="00B52B54">
        <w:rPr>
          <w:rFonts w:ascii="Times New Roman" w:hAnsi="Times New Roman" w:cs="Times New Roman"/>
          <w:sz w:val="24"/>
          <w:szCs w:val="24"/>
        </w:rPr>
        <w:t xml:space="preserve">external, </w:t>
      </w:r>
      <w:r w:rsidR="00B40036" w:rsidRPr="00B52B54">
        <w:rPr>
          <w:rFonts w:ascii="Times New Roman" w:hAnsi="Times New Roman" w:cs="Times New Roman"/>
          <w:sz w:val="24"/>
          <w:szCs w:val="24"/>
        </w:rPr>
        <w:t>independent certified public accountant</w:t>
      </w:r>
      <w:r w:rsidR="006B6A8B" w:rsidRPr="00B52B54">
        <w:rPr>
          <w:rFonts w:ascii="Times New Roman" w:hAnsi="Times New Roman" w:cs="Times New Roman"/>
          <w:sz w:val="24"/>
          <w:szCs w:val="24"/>
        </w:rPr>
        <w:t xml:space="preserve"> for any </w:t>
      </w:r>
      <w:r w:rsidR="00897B09" w:rsidRPr="00B52B54">
        <w:rPr>
          <w:rFonts w:ascii="Times New Roman" w:hAnsi="Times New Roman" w:cs="Times New Roman"/>
          <w:sz w:val="24"/>
          <w:szCs w:val="24"/>
        </w:rPr>
        <w:t>purposes</w:t>
      </w:r>
      <w:r w:rsidR="00246E0C">
        <w:rPr>
          <w:rFonts w:ascii="Times New Roman" w:hAnsi="Times New Roman" w:cs="Times New Roman"/>
          <w:sz w:val="24"/>
          <w:szCs w:val="24"/>
        </w:rPr>
        <w:t>.</w:t>
      </w:r>
      <w:r w:rsidR="00053C9B">
        <w:rPr>
          <w:rFonts w:ascii="Times New Roman" w:hAnsi="Times New Roman" w:cs="Times New Roman"/>
          <w:sz w:val="24"/>
          <w:szCs w:val="24"/>
        </w:rPr>
        <w:t xml:space="preserve"> </w:t>
      </w:r>
      <w:r w:rsidR="00053C9B" w:rsidRPr="001453FF">
        <w:rPr>
          <w:rFonts w:ascii="Times New Roman" w:hAnsi="Times New Roman" w:cs="Times New Roman"/>
          <w:sz w:val="24"/>
          <w:szCs w:val="24"/>
        </w:rPr>
        <w:t>(Y/N)</w:t>
      </w:r>
      <w:r w:rsidR="00EB40E5">
        <w:rPr>
          <w:rFonts w:ascii="Times New Roman" w:hAnsi="Times New Roman" w:cs="Times New Roman"/>
          <w:sz w:val="24"/>
          <w:szCs w:val="24"/>
        </w:rPr>
        <w:t xml:space="preserve"> if no skip to 20</w:t>
      </w:r>
    </w:p>
    <w:p w14:paraId="6C1DFBF4" w14:textId="64866FF4" w:rsidR="00B40036" w:rsidRPr="00B52B54" w:rsidRDefault="00B320A4" w:rsidP="004B15EF">
      <w:pPr>
        <w:pStyle w:val="ListParagraph"/>
        <w:rPr>
          <w:rFonts w:ascii="Times New Roman" w:hAnsi="Times New Roman" w:cs="Times New Roman"/>
          <w:sz w:val="24"/>
          <w:szCs w:val="24"/>
        </w:rPr>
      </w:pPr>
      <w:r>
        <w:rPr>
          <w:rFonts w:ascii="Times New Roman" w:hAnsi="Times New Roman" w:cs="Times New Roman"/>
          <w:sz w:val="24"/>
          <w:szCs w:val="24"/>
        </w:rPr>
        <w:t>19</w:t>
      </w:r>
      <w:r w:rsidR="00EB40E5">
        <w:rPr>
          <w:rFonts w:ascii="Times New Roman" w:hAnsi="Times New Roman" w:cs="Times New Roman"/>
          <w:sz w:val="24"/>
          <w:szCs w:val="24"/>
        </w:rPr>
        <w:t>a. D</w:t>
      </w:r>
      <w:r w:rsidR="00172383" w:rsidRPr="00B52B54">
        <w:rPr>
          <w:rFonts w:ascii="Times New Roman" w:hAnsi="Times New Roman" w:cs="Times New Roman"/>
          <w:sz w:val="24"/>
          <w:szCs w:val="24"/>
        </w:rPr>
        <w:t>escribe the frequency</w:t>
      </w:r>
      <w:r w:rsidR="006B6A8B" w:rsidRPr="00B52B54">
        <w:rPr>
          <w:rFonts w:ascii="Times New Roman" w:hAnsi="Times New Roman" w:cs="Times New Roman"/>
          <w:sz w:val="24"/>
          <w:szCs w:val="24"/>
        </w:rPr>
        <w:t>,</w:t>
      </w:r>
      <w:r w:rsidR="00172383" w:rsidRPr="00B52B54">
        <w:rPr>
          <w:rFonts w:ascii="Times New Roman" w:hAnsi="Times New Roman" w:cs="Times New Roman"/>
          <w:sz w:val="24"/>
          <w:szCs w:val="24"/>
        </w:rPr>
        <w:t xml:space="preserve"> nature</w:t>
      </w:r>
      <w:r w:rsidR="006B6A8B" w:rsidRPr="00B52B54">
        <w:rPr>
          <w:rFonts w:ascii="Times New Roman" w:hAnsi="Times New Roman" w:cs="Times New Roman"/>
          <w:sz w:val="24"/>
          <w:szCs w:val="24"/>
        </w:rPr>
        <w:t>, and reporting</w:t>
      </w:r>
      <w:r w:rsidR="00172383" w:rsidRPr="00B52B54">
        <w:rPr>
          <w:rFonts w:ascii="Times New Roman" w:hAnsi="Times New Roman" w:cs="Times New Roman"/>
          <w:sz w:val="24"/>
          <w:szCs w:val="24"/>
        </w:rPr>
        <w:t xml:space="preserve"> of </w:t>
      </w:r>
      <w:r w:rsidR="006B6A8B" w:rsidRPr="00B52B54">
        <w:rPr>
          <w:rFonts w:ascii="Times New Roman" w:hAnsi="Times New Roman" w:cs="Times New Roman"/>
          <w:sz w:val="24"/>
          <w:szCs w:val="24"/>
        </w:rPr>
        <w:t>those services</w:t>
      </w:r>
      <w:r w:rsidR="00172383" w:rsidRPr="00B52B54">
        <w:rPr>
          <w:rFonts w:ascii="Times New Roman" w:hAnsi="Times New Roman" w:cs="Times New Roman"/>
          <w:sz w:val="24"/>
          <w:szCs w:val="24"/>
        </w:rPr>
        <w:t xml:space="preserve">. </w:t>
      </w:r>
      <w:r w:rsidR="001F59CF" w:rsidRPr="00B52B54">
        <w:rPr>
          <w:rFonts w:ascii="Times New Roman" w:hAnsi="Times New Roman" w:cs="Times New Roman"/>
          <w:b/>
          <w:sz w:val="24"/>
          <w:szCs w:val="24"/>
        </w:rPr>
        <w:t>(Comment Box Only)</w:t>
      </w:r>
    </w:p>
    <w:p w14:paraId="0A57E375" w14:textId="197FDB45" w:rsidR="00505089" w:rsidRPr="00717390" w:rsidRDefault="00304B22" w:rsidP="0050508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w:t>
      </w:r>
      <w:r w:rsidR="00505089" w:rsidRPr="00B52B54">
        <w:rPr>
          <w:rFonts w:ascii="Times New Roman" w:hAnsi="Times New Roman" w:cs="Times New Roman"/>
          <w:sz w:val="24"/>
          <w:szCs w:val="24"/>
        </w:rPr>
        <w:t>dentify the three most significant risks to the agency</w:t>
      </w:r>
      <w:r w:rsidR="00505089">
        <w:rPr>
          <w:rFonts w:ascii="Times New Roman" w:hAnsi="Times New Roman" w:cs="Times New Roman"/>
          <w:sz w:val="24"/>
          <w:szCs w:val="24"/>
        </w:rPr>
        <w:t>, regardless of whether or not they are sufficiently mitigated.</w:t>
      </w:r>
      <w:r w:rsidR="00505089" w:rsidRPr="00B52B54">
        <w:rPr>
          <w:rFonts w:ascii="Times New Roman" w:hAnsi="Times New Roman" w:cs="Times New Roman"/>
          <w:sz w:val="24"/>
          <w:szCs w:val="24"/>
        </w:rPr>
        <w:t xml:space="preserve"> </w:t>
      </w:r>
      <w:r w:rsidR="00505089" w:rsidRPr="00B52B54">
        <w:rPr>
          <w:rFonts w:ascii="Times New Roman" w:hAnsi="Times New Roman" w:cs="Times New Roman"/>
          <w:b/>
          <w:sz w:val="24"/>
          <w:szCs w:val="24"/>
        </w:rPr>
        <w:t>(Comment Box Only)</w:t>
      </w:r>
      <w:r w:rsidR="00505089" w:rsidRPr="00C578B2">
        <w:rPr>
          <w:rFonts w:ascii="Times New Roman" w:hAnsi="Times New Roman" w:cs="Times New Roman"/>
          <w:b/>
          <w:sz w:val="24"/>
          <w:szCs w:val="24"/>
        </w:rPr>
        <w:t xml:space="preserve"> </w:t>
      </w:r>
    </w:p>
    <w:p w14:paraId="2D63B922" w14:textId="77777777" w:rsidR="00523FD5" w:rsidRPr="00B52B54" w:rsidRDefault="00523FD5" w:rsidP="00523FD5">
      <w:pPr>
        <w:rPr>
          <w:rFonts w:ascii="Times New Roman" w:hAnsi="Times New Roman" w:cs="Times New Roman"/>
          <w:sz w:val="24"/>
          <w:szCs w:val="24"/>
        </w:rPr>
      </w:pPr>
    </w:p>
    <w:sectPr w:rsidR="00523FD5" w:rsidRPr="00B52B5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73EB6" w14:textId="77777777" w:rsidR="008F66ED" w:rsidRDefault="008F66ED" w:rsidP="008F66ED">
      <w:pPr>
        <w:spacing w:after="0" w:line="240" w:lineRule="auto"/>
      </w:pPr>
      <w:r>
        <w:separator/>
      </w:r>
    </w:p>
  </w:endnote>
  <w:endnote w:type="continuationSeparator" w:id="0">
    <w:p w14:paraId="64027653" w14:textId="77777777" w:rsidR="008F66ED" w:rsidRDefault="008F66ED" w:rsidP="008F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10719" w14:textId="77777777" w:rsidR="008F66ED" w:rsidRDefault="008F66ED" w:rsidP="008F66ED">
      <w:pPr>
        <w:spacing w:after="0" w:line="240" w:lineRule="auto"/>
      </w:pPr>
      <w:r>
        <w:separator/>
      </w:r>
    </w:p>
  </w:footnote>
  <w:footnote w:type="continuationSeparator" w:id="0">
    <w:p w14:paraId="5A5799E7" w14:textId="77777777" w:rsidR="008F66ED" w:rsidRDefault="008F66ED" w:rsidP="008F6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7947" w14:textId="5B0FBE06" w:rsidR="008F66ED" w:rsidRDefault="008F66ED" w:rsidP="008F66ED">
    <w:pPr>
      <w:pStyle w:val="Header"/>
      <w:rPr>
        <w:b/>
        <w:sz w:val="28"/>
      </w:rPr>
    </w:pPr>
    <w:r>
      <w:rPr>
        <w:b/>
        <w:sz w:val="28"/>
      </w:rPr>
      <w:t>Internal Audit – Self Assessment Survey 1 (due October 31, 201</w:t>
    </w:r>
    <w:r w:rsidR="00400315">
      <w:rPr>
        <w:b/>
        <w:sz w:val="28"/>
      </w:rPr>
      <w:t>8</w:t>
    </w:r>
    <w:r>
      <w:rPr>
        <w:b/>
        <w:sz w:val="28"/>
      </w:rPr>
      <w:t>)</w:t>
    </w:r>
  </w:p>
  <w:p w14:paraId="12D0BE1C" w14:textId="77777777" w:rsidR="008F66ED" w:rsidRDefault="008F6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43AB"/>
    <w:multiLevelType w:val="hybridMultilevel"/>
    <w:tmpl w:val="52EE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F7ACD"/>
    <w:multiLevelType w:val="hybridMultilevel"/>
    <w:tmpl w:val="DBFCE40E"/>
    <w:lvl w:ilvl="0" w:tplc="8188BA54">
      <w:start w:val="16"/>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50D3B"/>
    <w:multiLevelType w:val="hybridMultilevel"/>
    <w:tmpl w:val="713C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E7F78"/>
    <w:multiLevelType w:val="hybridMultilevel"/>
    <w:tmpl w:val="CECC1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32258"/>
    <w:multiLevelType w:val="hybridMultilevel"/>
    <w:tmpl w:val="57B897CE"/>
    <w:lvl w:ilvl="0" w:tplc="980A1DC6">
      <w:start w:val="16"/>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A7906"/>
    <w:multiLevelType w:val="hybridMultilevel"/>
    <w:tmpl w:val="637609A0"/>
    <w:lvl w:ilvl="0" w:tplc="F5B2335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233AF"/>
    <w:multiLevelType w:val="hybridMultilevel"/>
    <w:tmpl w:val="8AE637D6"/>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1AE4971"/>
    <w:multiLevelType w:val="hybridMultilevel"/>
    <w:tmpl w:val="ABF0807A"/>
    <w:lvl w:ilvl="0" w:tplc="57B65B2A">
      <w:start w:val="16"/>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A3B11"/>
    <w:multiLevelType w:val="hybridMultilevel"/>
    <w:tmpl w:val="6134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A41B9"/>
    <w:multiLevelType w:val="hybridMultilevel"/>
    <w:tmpl w:val="50D44A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5B19FE"/>
    <w:multiLevelType w:val="hybridMultilevel"/>
    <w:tmpl w:val="B2BA218A"/>
    <w:lvl w:ilvl="0" w:tplc="269A5382">
      <w:start w:val="16"/>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623742"/>
    <w:multiLevelType w:val="hybridMultilevel"/>
    <w:tmpl w:val="19C8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F5BFA"/>
    <w:multiLevelType w:val="hybridMultilevel"/>
    <w:tmpl w:val="8E26F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8B2165"/>
    <w:multiLevelType w:val="hybridMultilevel"/>
    <w:tmpl w:val="3288D3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B429E1"/>
    <w:multiLevelType w:val="hybridMultilevel"/>
    <w:tmpl w:val="D1D208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206B67"/>
    <w:multiLevelType w:val="hybridMultilevel"/>
    <w:tmpl w:val="5150F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683C98"/>
    <w:multiLevelType w:val="hybridMultilevel"/>
    <w:tmpl w:val="3252DC26"/>
    <w:lvl w:ilvl="0" w:tplc="217A9268">
      <w:start w:val="16"/>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8E3651"/>
    <w:multiLevelType w:val="hybridMultilevel"/>
    <w:tmpl w:val="C944BF44"/>
    <w:lvl w:ilvl="0" w:tplc="0A1C3C86">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4B4E6D"/>
    <w:multiLevelType w:val="hybridMultilevel"/>
    <w:tmpl w:val="828827FE"/>
    <w:lvl w:ilvl="0" w:tplc="C44AEB46">
      <w:start w:val="3"/>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16"/>
  </w:num>
  <w:num w:numId="3">
    <w:abstractNumId w:val="11"/>
  </w:num>
  <w:num w:numId="4">
    <w:abstractNumId w:val="6"/>
  </w:num>
  <w:num w:numId="5">
    <w:abstractNumId w:val="18"/>
  </w:num>
  <w:num w:numId="6">
    <w:abstractNumId w:val="8"/>
  </w:num>
  <w:num w:numId="7">
    <w:abstractNumId w:val="14"/>
  </w:num>
  <w:num w:numId="8">
    <w:abstractNumId w:val="13"/>
  </w:num>
  <w:num w:numId="9">
    <w:abstractNumId w:val="15"/>
  </w:num>
  <w:num w:numId="10">
    <w:abstractNumId w:val="4"/>
  </w:num>
  <w:num w:numId="11">
    <w:abstractNumId w:val="10"/>
  </w:num>
  <w:num w:numId="12">
    <w:abstractNumId w:val="7"/>
  </w:num>
  <w:num w:numId="13">
    <w:abstractNumId w:val="5"/>
  </w:num>
  <w:num w:numId="14">
    <w:abstractNumId w:val="1"/>
  </w:num>
  <w:num w:numId="15">
    <w:abstractNumId w:val="3"/>
  </w:num>
  <w:num w:numId="16">
    <w:abstractNumId w:val="12"/>
  </w:num>
  <w:num w:numId="17">
    <w:abstractNumId w:val="0"/>
  </w:num>
  <w:num w:numId="18">
    <w:abstractNumId w:val="17"/>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B4"/>
    <w:rsid w:val="0001429A"/>
    <w:rsid w:val="000170E2"/>
    <w:rsid w:val="00022C40"/>
    <w:rsid w:val="0002388B"/>
    <w:rsid w:val="00023C43"/>
    <w:rsid w:val="00053C9B"/>
    <w:rsid w:val="00057DDF"/>
    <w:rsid w:val="000636C8"/>
    <w:rsid w:val="00063D74"/>
    <w:rsid w:val="00072691"/>
    <w:rsid w:val="0007498B"/>
    <w:rsid w:val="00083D40"/>
    <w:rsid w:val="00090868"/>
    <w:rsid w:val="000939F7"/>
    <w:rsid w:val="0009437A"/>
    <w:rsid w:val="000A0BFD"/>
    <w:rsid w:val="000A5A54"/>
    <w:rsid w:val="000B5617"/>
    <w:rsid w:val="000B7D91"/>
    <w:rsid w:val="000C2BE6"/>
    <w:rsid w:val="000C3BF5"/>
    <w:rsid w:val="000C6106"/>
    <w:rsid w:val="000C6746"/>
    <w:rsid w:val="000D346E"/>
    <w:rsid w:val="000F3B6F"/>
    <w:rsid w:val="000F6748"/>
    <w:rsid w:val="000F687D"/>
    <w:rsid w:val="001019A7"/>
    <w:rsid w:val="0010660C"/>
    <w:rsid w:val="00116C00"/>
    <w:rsid w:val="00124C39"/>
    <w:rsid w:val="00142A7B"/>
    <w:rsid w:val="001453FF"/>
    <w:rsid w:val="00146A1C"/>
    <w:rsid w:val="0014774A"/>
    <w:rsid w:val="00147931"/>
    <w:rsid w:val="001546F3"/>
    <w:rsid w:val="00160790"/>
    <w:rsid w:val="001667C5"/>
    <w:rsid w:val="00167CEC"/>
    <w:rsid w:val="00172383"/>
    <w:rsid w:val="00172B57"/>
    <w:rsid w:val="00192591"/>
    <w:rsid w:val="001928D7"/>
    <w:rsid w:val="00193B46"/>
    <w:rsid w:val="00197B1E"/>
    <w:rsid w:val="001A092B"/>
    <w:rsid w:val="001A639A"/>
    <w:rsid w:val="001D2F76"/>
    <w:rsid w:val="001E243C"/>
    <w:rsid w:val="001F15FC"/>
    <w:rsid w:val="001F3147"/>
    <w:rsid w:val="001F59CF"/>
    <w:rsid w:val="00206457"/>
    <w:rsid w:val="002076B6"/>
    <w:rsid w:val="00220D0D"/>
    <w:rsid w:val="00222D37"/>
    <w:rsid w:val="00230C5A"/>
    <w:rsid w:val="00235F0C"/>
    <w:rsid w:val="00236060"/>
    <w:rsid w:val="002422B5"/>
    <w:rsid w:val="00242C6E"/>
    <w:rsid w:val="002433D5"/>
    <w:rsid w:val="00246E0C"/>
    <w:rsid w:val="002502E6"/>
    <w:rsid w:val="002524F1"/>
    <w:rsid w:val="00256CF5"/>
    <w:rsid w:val="00266618"/>
    <w:rsid w:val="002746FA"/>
    <w:rsid w:val="002864ED"/>
    <w:rsid w:val="00293A39"/>
    <w:rsid w:val="002A16A3"/>
    <w:rsid w:val="002C42C7"/>
    <w:rsid w:val="002C5957"/>
    <w:rsid w:val="002D3CAB"/>
    <w:rsid w:val="002E7329"/>
    <w:rsid w:val="002F4974"/>
    <w:rsid w:val="003029DA"/>
    <w:rsid w:val="00304B22"/>
    <w:rsid w:val="00317229"/>
    <w:rsid w:val="00353339"/>
    <w:rsid w:val="00361518"/>
    <w:rsid w:val="00363022"/>
    <w:rsid w:val="00373906"/>
    <w:rsid w:val="00373B1A"/>
    <w:rsid w:val="0039017C"/>
    <w:rsid w:val="00390B06"/>
    <w:rsid w:val="00391E34"/>
    <w:rsid w:val="00394142"/>
    <w:rsid w:val="00397232"/>
    <w:rsid w:val="003A17E5"/>
    <w:rsid w:val="003B2C16"/>
    <w:rsid w:val="003B533F"/>
    <w:rsid w:val="003D6C43"/>
    <w:rsid w:val="003E3E45"/>
    <w:rsid w:val="003E48D1"/>
    <w:rsid w:val="003E7CD2"/>
    <w:rsid w:val="003F0182"/>
    <w:rsid w:val="003F5EB4"/>
    <w:rsid w:val="00400315"/>
    <w:rsid w:val="00402DE1"/>
    <w:rsid w:val="00422126"/>
    <w:rsid w:val="00426215"/>
    <w:rsid w:val="00434E70"/>
    <w:rsid w:val="00443E45"/>
    <w:rsid w:val="0044586B"/>
    <w:rsid w:val="004700F0"/>
    <w:rsid w:val="00472182"/>
    <w:rsid w:val="00476A32"/>
    <w:rsid w:val="004776E9"/>
    <w:rsid w:val="00486345"/>
    <w:rsid w:val="004905DE"/>
    <w:rsid w:val="00496841"/>
    <w:rsid w:val="004A06A3"/>
    <w:rsid w:val="004B03FE"/>
    <w:rsid w:val="004B15EF"/>
    <w:rsid w:val="004B4095"/>
    <w:rsid w:val="004C354C"/>
    <w:rsid w:val="004C36C6"/>
    <w:rsid w:val="004C3BFE"/>
    <w:rsid w:val="004D7843"/>
    <w:rsid w:val="004E0484"/>
    <w:rsid w:val="004E400A"/>
    <w:rsid w:val="004F6F1B"/>
    <w:rsid w:val="004F75A1"/>
    <w:rsid w:val="00500847"/>
    <w:rsid w:val="00504120"/>
    <w:rsid w:val="00505089"/>
    <w:rsid w:val="0051130D"/>
    <w:rsid w:val="00523FD5"/>
    <w:rsid w:val="0053008A"/>
    <w:rsid w:val="0054020A"/>
    <w:rsid w:val="0054654B"/>
    <w:rsid w:val="005526DF"/>
    <w:rsid w:val="00552F12"/>
    <w:rsid w:val="00554C12"/>
    <w:rsid w:val="00556472"/>
    <w:rsid w:val="00561E2A"/>
    <w:rsid w:val="00580259"/>
    <w:rsid w:val="00584875"/>
    <w:rsid w:val="00586DEB"/>
    <w:rsid w:val="00591AF9"/>
    <w:rsid w:val="00595B24"/>
    <w:rsid w:val="005A3CD2"/>
    <w:rsid w:val="005A68AC"/>
    <w:rsid w:val="005C3F19"/>
    <w:rsid w:val="005D475C"/>
    <w:rsid w:val="005D7296"/>
    <w:rsid w:val="005E4011"/>
    <w:rsid w:val="005E7FA1"/>
    <w:rsid w:val="005F4F50"/>
    <w:rsid w:val="005F514C"/>
    <w:rsid w:val="005F581B"/>
    <w:rsid w:val="00601B7C"/>
    <w:rsid w:val="00604A5F"/>
    <w:rsid w:val="00606849"/>
    <w:rsid w:val="00607ACD"/>
    <w:rsid w:val="0063142E"/>
    <w:rsid w:val="00647877"/>
    <w:rsid w:val="0065251F"/>
    <w:rsid w:val="00667721"/>
    <w:rsid w:val="0067335A"/>
    <w:rsid w:val="0067381B"/>
    <w:rsid w:val="0068382A"/>
    <w:rsid w:val="006A0981"/>
    <w:rsid w:val="006A475D"/>
    <w:rsid w:val="006B6A8B"/>
    <w:rsid w:val="006C41A4"/>
    <w:rsid w:val="006C62FB"/>
    <w:rsid w:val="006D74C8"/>
    <w:rsid w:val="006E19D8"/>
    <w:rsid w:val="006E5FAF"/>
    <w:rsid w:val="006F4565"/>
    <w:rsid w:val="006F5C20"/>
    <w:rsid w:val="00705554"/>
    <w:rsid w:val="00707E98"/>
    <w:rsid w:val="00714AE8"/>
    <w:rsid w:val="00717390"/>
    <w:rsid w:val="00724C83"/>
    <w:rsid w:val="007269B7"/>
    <w:rsid w:val="00734C99"/>
    <w:rsid w:val="00756EF4"/>
    <w:rsid w:val="00762E55"/>
    <w:rsid w:val="007832D2"/>
    <w:rsid w:val="007A0F0F"/>
    <w:rsid w:val="007A3018"/>
    <w:rsid w:val="007A399C"/>
    <w:rsid w:val="007A7181"/>
    <w:rsid w:val="007B3A6A"/>
    <w:rsid w:val="007C09A7"/>
    <w:rsid w:val="007C19EA"/>
    <w:rsid w:val="007C6F99"/>
    <w:rsid w:val="007D3947"/>
    <w:rsid w:val="007D405F"/>
    <w:rsid w:val="007D54A4"/>
    <w:rsid w:val="007E60D5"/>
    <w:rsid w:val="007F345C"/>
    <w:rsid w:val="00801C07"/>
    <w:rsid w:val="0080612C"/>
    <w:rsid w:val="00841245"/>
    <w:rsid w:val="008415A6"/>
    <w:rsid w:val="00860F43"/>
    <w:rsid w:val="00861F37"/>
    <w:rsid w:val="00863463"/>
    <w:rsid w:val="00865A30"/>
    <w:rsid w:val="00866C79"/>
    <w:rsid w:val="008675E4"/>
    <w:rsid w:val="00871445"/>
    <w:rsid w:val="00883180"/>
    <w:rsid w:val="00895883"/>
    <w:rsid w:val="00897B09"/>
    <w:rsid w:val="008A134F"/>
    <w:rsid w:val="008A7955"/>
    <w:rsid w:val="008B7467"/>
    <w:rsid w:val="008C0231"/>
    <w:rsid w:val="008C43EE"/>
    <w:rsid w:val="008D00DF"/>
    <w:rsid w:val="008E0460"/>
    <w:rsid w:val="008E60BF"/>
    <w:rsid w:val="008E6C2C"/>
    <w:rsid w:val="008F3D2D"/>
    <w:rsid w:val="008F4684"/>
    <w:rsid w:val="008F476A"/>
    <w:rsid w:val="008F66ED"/>
    <w:rsid w:val="008F68B9"/>
    <w:rsid w:val="008F72A0"/>
    <w:rsid w:val="00917DB1"/>
    <w:rsid w:val="009211D9"/>
    <w:rsid w:val="00924679"/>
    <w:rsid w:val="00937E4F"/>
    <w:rsid w:val="0095754B"/>
    <w:rsid w:val="00962698"/>
    <w:rsid w:val="0097129E"/>
    <w:rsid w:val="00974E3C"/>
    <w:rsid w:val="009766B0"/>
    <w:rsid w:val="00986FD0"/>
    <w:rsid w:val="0098701B"/>
    <w:rsid w:val="009918E9"/>
    <w:rsid w:val="009975FA"/>
    <w:rsid w:val="009A0268"/>
    <w:rsid w:val="009A4B30"/>
    <w:rsid w:val="009B68D4"/>
    <w:rsid w:val="009C0BE6"/>
    <w:rsid w:val="009E4F16"/>
    <w:rsid w:val="009F2B0C"/>
    <w:rsid w:val="009F3E31"/>
    <w:rsid w:val="00A03F86"/>
    <w:rsid w:val="00A07E98"/>
    <w:rsid w:val="00A16874"/>
    <w:rsid w:val="00A211BA"/>
    <w:rsid w:val="00A21F09"/>
    <w:rsid w:val="00A4249B"/>
    <w:rsid w:val="00A43DD2"/>
    <w:rsid w:val="00A45BDC"/>
    <w:rsid w:val="00A47BDA"/>
    <w:rsid w:val="00A500C8"/>
    <w:rsid w:val="00A515B0"/>
    <w:rsid w:val="00A52043"/>
    <w:rsid w:val="00A54E96"/>
    <w:rsid w:val="00A55A2F"/>
    <w:rsid w:val="00A566D0"/>
    <w:rsid w:val="00A70BFF"/>
    <w:rsid w:val="00A73388"/>
    <w:rsid w:val="00A76283"/>
    <w:rsid w:val="00A77AB6"/>
    <w:rsid w:val="00A962FB"/>
    <w:rsid w:val="00AA06ED"/>
    <w:rsid w:val="00AB385B"/>
    <w:rsid w:val="00AC2B7C"/>
    <w:rsid w:val="00AC3088"/>
    <w:rsid w:val="00AD15ED"/>
    <w:rsid w:val="00AD2352"/>
    <w:rsid w:val="00AD6BEA"/>
    <w:rsid w:val="00AE4C50"/>
    <w:rsid w:val="00AF24E3"/>
    <w:rsid w:val="00B05678"/>
    <w:rsid w:val="00B06AB8"/>
    <w:rsid w:val="00B14383"/>
    <w:rsid w:val="00B16222"/>
    <w:rsid w:val="00B215C4"/>
    <w:rsid w:val="00B228FB"/>
    <w:rsid w:val="00B24A02"/>
    <w:rsid w:val="00B2553B"/>
    <w:rsid w:val="00B320A4"/>
    <w:rsid w:val="00B34E77"/>
    <w:rsid w:val="00B37527"/>
    <w:rsid w:val="00B40036"/>
    <w:rsid w:val="00B43615"/>
    <w:rsid w:val="00B446FC"/>
    <w:rsid w:val="00B4635A"/>
    <w:rsid w:val="00B527FC"/>
    <w:rsid w:val="00B52B54"/>
    <w:rsid w:val="00B55B8A"/>
    <w:rsid w:val="00B57B75"/>
    <w:rsid w:val="00B67459"/>
    <w:rsid w:val="00B71747"/>
    <w:rsid w:val="00B72CBC"/>
    <w:rsid w:val="00B95915"/>
    <w:rsid w:val="00BA4B21"/>
    <w:rsid w:val="00BA7BBA"/>
    <w:rsid w:val="00BB0549"/>
    <w:rsid w:val="00BB62A7"/>
    <w:rsid w:val="00BB7246"/>
    <w:rsid w:val="00BC217E"/>
    <w:rsid w:val="00BC5948"/>
    <w:rsid w:val="00BC5CC1"/>
    <w:rsid w:val="00BD4004"/>
    <w:rsid w:val="00BD68E2"/>
    <w:rsid w:val="00BD7F14"/>
    <w:rsid w:val="00BF06CC"/>
    <w:rsid w:val="00BF1D89"/>
    <w:rsid w:val="00BF1D8E"/>
    <w:rsid w:val="00BF293D"/>
    <w:rsid w:val="00BF569C"/>
    <w:rsid w:val="00C06D71"/>
    <w:rsid w:val="00C07D5D"/>
    <w:rsid w:val="00C248B4"/>
    <w:rsid w:val="00C30317"/>
    <w:rsid w:val="00C578B2"/>
    <w:rsid w:val="00C61901"/>
    <w:rsid w:val="00C75F34"/>
    <w:rsid w:val="00C80103"/>
    <w:rsid w:val="00C91481"/>
    <w:rsid w:val="00C93914"/>
    <w:rsid w:val="00C93F78"/>
    <w:rsid w:val="00C94F82"/>
    <w:rsid w:val="00C95626"/>
    <w:rsid w:val="00CA04EF"/>
    <w:rsid w:val="00CA2F8B"/>
    <w:rsid w:val="00CD02BF"/>
    <w:rsid w:val="00CD485C"/>
    <w:rsid w:val="00CD4E5B"/>
    <w:rsid w:val="00CD77C4"/>
    <w:rsid w:val="00CE0425"/>
    <w:rsid w:val="00CE2BAA"/>
    <w:rsid w:val="00CE4F96"/>
    <w:rsid w:val="00CE69B6"/>
    <w:rsid w:val="00CF1E84"/>
    <w:rsid w:val="00D0555B"/>
    <w:rsid w:val="00D06708"/>
    <w:rsid w:val="00D07CC4"/>
    <w:rsid w:val="00D15A0B"/>
    <w:rsid w:val="00D206DD"/>
    <w:rsid w:val="00D303C3"/>
    <w:rsid w:val="00D31951"/>
    <w:rsid w:val="00D32098"/>
    <w:rsid w:val="00D3248A"/>
    <w:rsid w:val="00D33B94"/>
    <w:rsid w:val="00D57221"/>
    <w:rsid w:val="00D573F1"/>
    <w:rsid w:val="00D610DB"/>
    <w:rsid w:val="00D6409D"/>
    <w:rsid w:val="00D66437"/>
    <w:rsid w:val="00D676FA"/>
    <w:rsid w:val="00D6788B"/>
    <w:rsid w:val="00D709E6"/>
    <w:rsid w:val="00D76945"/>
    <w:rsid w:val="00D93EF7"/>
    <w:rsid w:val="00D96EC6"/>
    <w:rsid w:val="00DA56D5"/>
    <w:rsid w:val="00DC4859"/>
    <w:rsid w:val="00DC7A8F"/>
    <w:rsid w:val="00DD43F2"/>
    <w:rsid w:val="00DF47D4"/>
    <w:rsid w:val="00E00CD0"/>
    <w:rsid w:val="00E10022"/>
    <w:rsid w:val="00E32045"/>
    <w:rsid w:val="00E71D1B"/>
    <w:rsid w:val="00E73CBB"/>
    <w:rsid w:val="00E95C29"/>
    <w:rsid w:val="00EA3928"/>
    <w:rsid w:val="00EA5E77"/>
    <w:rsid w:val="00EB40E5"/>
    <w:rsid w:val="00EC0185"/>
    <w:rsid w:val="00ED1CB1"/>
    <w:rsid w:val="00ED2C71"/>
    <w:rsid w:val="00EF0292"/>
    <w:rsid w:val="00EF7A6E"/>
    <w:rsid w:val="00F050ED"/>
    <w:rsid w:val="00F05AFB"/>
    <w:rsid w:val="00F157EB"/>
    <w:rsid w:val="00F31DAF"/>
    <w:rsid w:val="00F3343A"/>
    <w:rsid w:val="00F43CC8"/>
    <w:rsid w:val="00F47F58"/>
    <w:rsid w:val="00F51D2F"/>
    <w:rsid w:val="00F51FE6"/>
    <w:rsid w:val="00F55026"/>
    <w:rsid w:val="00F55607"/>
    <w:rsid w:val="00F56A97"/>
    <w:rsid w:val="00F62711"/>
    <w:rsid w:val="00F6653B"/>
    <w:rsid w:val="00F67707"/>
    <w:rsid w:val="00F67E00"/>
    <w:rsid w:val="00F72042"/>
    <w:rsid w:val="00F86C60"/>
    <w:rsid w:val="00F87AD8"/>
    <w:rsid w:val="00FA5328"/>
    <w:rsid w:val="00FA6148"/>
    <w:rsid w:val="00FB5495"/>
    <w:rsid w:val="00FB6251"/>
    <w:rsid w:val="00FE4DF0"/>
    <w:rsid w:val="00FE4E88"/>
    <w:rsid w:val="00FE7912"/>
    <w:rsid w:val="00FF2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46E67"/>
  <w15:docId w15:val="{8D126243-65AF-4B18-9173-9235485D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EB4"/>
    <w:pPr>
      <w:ind w:left="720"/>
      <w:contextualSpacing/>
    </w:pPr>
  </w:style>
  <w:style w:type="paragraph" w:styleId="BalloonText">
    <w:name w:val="Balloon Text"/>
    <w:basedOn w:val="Normal"/>
    <w:link w:val="BalloonTextChar"/>
    <w:uiPriority w:val="99"/>
    <w:semiHidden/>
    <w:unhideWhenUsed/>
    <w:rsid w:val="006B6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A8B"/>
    <w:rPr>
      <w:rFonts w:ascii="Segoe UI" w:hAnsi="Segoe UI" w:cs="Segoe UI"/>
      <w:sz w:val="18"/>
      <w:szCs w:val="18"/>
    </w:rPr>
  </w:style>
  <w:style w:type="character" w:styleId="CommentReference">
    <w:name w:val="annotation reference"/>
    <w:basedOn w:val="DefaultParagraphFont"/>
    <w:uiPriority w:val="99"/>
    <w:semiHidden/>
    <w:unhideWhenUsed/>
    <w:rsid w:val="00022C40"/>
    <w:rPr>
      <w:sz w:val="16"/>
      <w:szCs w:val="16"/>
    </w:rPr>
  </w:style>
  <w:style w:type="paragraph" w:styleId="CommentText">
    <w:name w:val="annotation text"/>
    <w:basedOn w:val="Normal"/>
    <w:link w:val="CommentTextChar"/>
    <w:uiPriority w:val="99"/>
    <w:semiHidden/>
    <w:unhideWhenUsed/>
    <w:rsid w:val="00022C40"/>
    <w:pPr>
      <w:spacing w:line="240" w:lineRule="auto"/>
    </w:pPr>
    <w:rPr>
      <w:sz w:val="20"/>
      <w:szCs w:val="20"/>
    </w:rPr>
  </w:style>
  <w:style w:type="character" w:customStyle="1" w:styleId="CommentTextChar">
    <w:name w:val="Comment Text Char"/>
    <w:basedOn w:val="DefaultParagraphFont"/>
    <w:link w:val="CommentText"/>
    <w:uiPriority w:val="99"/>
    <w:semiHidden/>
    <w:rsid w:val="00022C40"/>
    <w:rPr>
      <w:sz w:val="20"/>
      <w:szCs w:val="20"/>
    </w:rPr>
  </w:style>
  <w:style w:type="paragraph" w:styleId="CommentSubject">
    <w:name w:val="annotation subject"/>
    <w:basedOn w:val="CommentText"/>
    <w:next w:val="CommentText"/>
    <w:link w:val="CommentSubjectChar"/>
    <w:uiPriority w:val="99"/>
    <w:semiHidden/>
    <w:unhideWhenUsed/>
    <w:rsid w:val="00022C40"/>
    <w:rPr>
      <w:b/>
      <w:bCs/>
    </w:rPr>
  </w:style>
  <w:style w:type="character" w:customStyle="1" w:styleId="CommentSubjectChar">
    <w:name w:val="Comment Subject Char"/>
    <w:basedOn w:val="CommentTextChar"/>
    <w:link w:val="CommentSubject"/>
    <w:uiPriority w:val="99"/>
    <w:semiHidden/>
    <w:rsid w:val="00022C40"/>
    <w:rPr>
      <w:b/>
      <w:bCs/>
      <w:sz w:val="20"/>
      <w:szCs w:val="20"/>
    </w:rPr>
  </w:style>
  <w:style w:type="character" w:styleId="Hyperlink">
    <w:name w:val="Hyperlink"/>
    <w:basedOn w:val="DefaultParagraphFont"/>
    <w:uiPriority w:val="99"/>
    <w:unhideWhenUsed/>
    <w:rsid w:val="009E4F16"/>
    <w:rPr>
      <w:color w:val="0563C1" w:themeColor="hyperlink"/>
      <w:u w:val="single"/>
    </w:rPr>
  </w:style>
  <w:style w:type="character" w:styleId="FollowedHyperlink">
    <w:name w:val="FollowedHyperlink"/>
    <w:basedOn w:val="DefaultParagraphFont"/>
    <w:uiPriority w:val="99"/>
    <w:semiHidden/>
    <w:unhideWhenUsed/>
    <w:rsid w:val="00D0555B"/>
    <w:rPr>
      <w:color w:val="954F72" w:themeColor="followedHyperlink"/>
      <w:u w:val="single"/>
    </w:rPr>
  </w:style>
  <w:style w:type="paragraph" w:styleId="PlainText">
    <w:name w:val="Plain Text"/>
    <w:basedOn w:val="Normal"/>
    <w:link w:val="PlainTextChar"/>
    <w:uiPriority w:val="99"/>
    <w:semiHidden/>
    <w:unhideWhenUsed/>
    <w:rsid w:val="00D0555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D0555B"/>
    <w:rPr>
      <w:rFonts w:ascii="Calibri" w:hAnsi="Calibri" w:cs="Times New Roman"/>
    </w:rPr>
  </w:style>
  <w:style w:type="paragraph" w:styleId="Header">
    <w:name w:val="header"/>
    <w:basedOn w:val="Normal"/>
    <w:link w:val="HeaderChar"/>
    <w:uiPriority w:val="99"/>
    <w:unhideWhenUsed/>
    <w:rsid w:val="008F6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6ED"/>
  </w:style>
  <w:style w:type="paragraph" w:styleId="Footer">
    <w:name w:val="footer"/>
    <w:basedOn w:val="Normal"/>
    <w:link w:val="FooterChar"/>
    <w:uiPriority w:val="99"/>
    <w:unhideWhenUsed/>
    <w:rsid w:val="008F6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89779">
      <w:bodyDiv w:val="1"/>
      <w:marLeft w:val="0"/>
      <w:marRight w:val="0"/>
      <w:marTop w:val="0"/>
      <w:marBottom w:val="0"/>
      <w:divBdr>
        <w:top w:val="none" w:sz="0" w:space="0" w:color="auto"/>
        <w:left w:val="none" w:sz="0" w:space="0" w:color="auto"/>
        <w:bottom w:val="none" w:sz="0" w:space="0" w:color="auto"/>
        <w:right w:val="none" w:sz="0" w:space="0" w:color="auto"/>
      </w:divBdr>
    </w:div>
    <w:div w:id="1674382536">
      <w:bodyDiv w:val="1"/>
      <w:marLeft w:val="0"/>
      <w:marRight w:val="0"/>
      <w:marTop w:val="0"/>
      <w:marBottom w:val="0"/>
      <w:divBdr>
        <w:top w:val="none" w:sz="0" w:space="0" w:color="auto"/>
        <w:left w:val="none" w:sz="0" w:space="0" w:color="auto"/>
        <w:bottom w:val="none" w:sz="0" w:space="0" w:color="auto"/>
        <w:right w:val="none" w:sz="0" w:space="0" w:color="auto"/>
      </w:divBdr>
    </w:div>
    <w:div w:id="1795714823">
      <w:bodyDiv w:val="1"/>
      <w:marLeft w:val="0"/>
      <w:marRight w:val="0"/>
      <w:marTop w:val="0"/>
      <w:marBottom w:val="0"/>
      <w:divBdr>
        <w:top w:val="none" w:sz="0" w:space="0" w:color="auto"/>
        <w:left w:val="none" w:sz="0" w:space="0" w:color="auto"/>
        <w:bottom w:val="none" w:sz="0" w:space="0" w:color="auto"/>
        <w:right w:val="none" w:sz="0" w:space="0" w:color="auto"/>
      </w:divBdr>
    </w:div>
    <w:div w:id="210707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et.az.gov/resources/policies-standards-and-procedures" TargetMode="External"/><Relationship Id="rId3" Type="http://schemas.openxmlformats.org/officeDocument/2006/relationships/settings" Target="settings.xml"/><Relationship Id="rId7" Type="http://schemas.openxmlformats.org/officeDocument/2006/relationships/hyperlink" Target="https://hr.az.gov/PDF/Statewide_Employee_Hand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AZDOT</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McGee</dc:creator>
  <cp:lastModifiedBy>Francis Becker</cp:lastModifiedBy>
  <cp:revision>2</cp:revision>
  <dcterms:created xsi:type="dcterms:W3CDTF">2018-10-22T22:46:00Z</dcterms:created>
  <dcterms:modified xsi:type="dcterms:W3CDTF">2018-10-22T22:46:00Z</dcterms:modified>
</cp:coreProperties>
</file>